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8F567F" w14:textId="77777777" w:rsidR="00051F6B" w:rsidRDefault="00FE6B83" w:rsidP="00245C0B">
      <w:pPr>
        <w:jc w:val="right"/>
      </w:pPr>
      <w:r>
        <w:t xml:space="preserve">Rev. </w:t>
      </w:r>
      <w:r w:rsidR="0054743B">
        <w:t>Jonathan Crawford</w:t>
      </w:r>
    </w:p>
    <w:p w14:paraId="42F60261" w14:textId="77777777" w:rsidR="0054743B" w:rsidRDefault="004711A2" w:rsidP="00245C0B">
      <w:pPr>
        <w:jc w:val="right"/>
      </w:pPr>
      <w:r>
        <w:t>February 27 &amp; 28, 2016</w:t>
      </w:r>
    </w:p>
    <w:p w14:paraId="72C61E93" w14:textId="77777777" w:rsidR="0054743B" w:rsidRDefault="004711A2" w:rsidP="00245C0B">
      <w:pPr>
        <w:jc w:val="right"/>
      </w:pPr>
      <w:r>
        <w:t>Luke 13:1-9</w:t>
      </w:r>
    </w:p>
    <w:p w14:paraId="358FD75A" w14:textId="77777777" w:rsidR="0054743B" w:rsidRDefault="004711A2" w:rsidP="00245C0B">
      <w:pPr>
        <w:jc w:val="right"/>
      </w:pPr>
      <w:r>
        <w:t>Sin, Suffering, and Figs</w:t>
      </w:r>
    </w:p>
    <w:p w14:paraId="6A456B8A" w14:textId="77777777" w:rsidR="0054743B" w:rsidRDefault="0054743B" w:rsidP="00245C0B">
      <w:pPr>
        <w:jc w:val="right"/>
      </w:pPr>
    </w:p>
    <w:p w14:paraId="043B70CB"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4711A2">
        <w:t xml:space="preserve">consider today is from Luke 13: </w:t>
      </w:r>
      <w:r w:rsidR="004711A2" w:rsidRPr="004711A2">
        <w:t>“</w:t>
      </w:r>
      <w:r w:rsidR="004711A2" w:rsidRPr="004711A2">
        <w:rPr>
          <w:i/>
        </w:rPr>
        <w:t>Do you think that these Galileans were worse sinners than all the other Galileans, because they suffered in this way?</w:t>
      </w:r>
      <w:r w:rsidR="004711A2" w:rsidRPr="004711A2">
        <w:rPr>
          <w:b/>
          <w:bCs/>
          <w:i/>
        </w:rPr>
        <w:t> </w:t>
      </w:r>
      <w:r w:rsidR="004711A2" w:rsidRPr="004711A2">
        <w:rPr>
          <w:i/>
        </w:rPr>
        <w:t>No, I tell you; but unless you repent, you will all likewise perish</w:t>
      </w:r>
      <w:r w:rsidRPr="004711A2">
        <w:rPr>
          <w:i/>
        </w:rPr>
        <w:t>.</w:t>
      </w:r>
      <w:r w:rsidR="004711A2" w:rsidRPr="004711A2">
        <w:rPr>
          <w:i/>
        </w:rPr>
        <w:t>”</w:t>
      </w:r>
    </w:p>
    <w:p w14:paraId="7762BF2F" w14:textId="77777777" w:rsidR="00235F46" w:rsidRDefault="00B70DF8" w:rsidP="00245C0B">
      <w:pPr>
        <w:spacing w:line="360" w:lineRule="auto"/>
      </w:pPr>
      <w:r>
        <w:tab/>
      </w:r>
      <w:r w:rsidR="004711A2">
        <w:t>When tragedy strikes, how do we explain</w:t>
      </w:r>
      <w:r w:rsidR="001241C7">
        <w:t xml:space="preserve"> it? One explanation that was common in Jesus’ day that is still popular today is, “They deserved it.” </w:t>
      </w:r>
      <w:proofErr w:type="gramStart"/>
      <w:r w:rsidR="001241C7">
        <w:t>The belief that God brings judgment on those who deserve it.</w:t>
      </w:r>
      <w:proofErr w:type="gramEnd"/>
      <w:r w:rsidR="001241C7">
        <w:t xml:space="preserve"> In recent memory, we might think back to the carnage that Hurricane Katrina unleashed upon New Orleans. In the wake of the disaster, there were some who said the destruction was God’s judgment on the city. With a</w:t>
      </w:r>
      <w:r w:rsidR="00235F46">
        <w:t xml:space="preserve"> seedy reputation, and the yearly displays of fleshly indulgence at Mardi </w:t>
      </w:r>
      <w:proofErr w:type="gramStart"/>
      <w:r w:rsidR="00235F46">
        <w:t>Gras</w:t>
      </w:r>
      <w:proofErr w:type="gramEnd"/>
      <w:r w:rsidR="00235F46">
        <w:t xml:space="preserve">, why wouldn’t God do to New Orleans as he did to Sodom and Gomorrah? </w:t>
      </w:r>
      <w:r w:rsidR="000A5483">
        <w:t>So they said.</w:t>
      </w:r>
    </w:p>
    <w:p w14:paraId="224D6B0F" w14:textId="77777777" w:rsidR="009F3D30" w:rsidRDefault="00235F46" w:rsidP="00245C0B">
      <w:pPr>
        <w:spacing w:line="360" w:lineRule="auto"/>
      </w:pPr>
      <w:r>
        <w:tab/>
        <w:t xml:space="preserve">Or one of my favorite examples – In 2009, the national convention of the ELCA met in Minneapolis. That was the meeting where that church body voted to officially sanction openly gay clergy. During the convention proceedings, a tornado touched down and damaged the convention center and also the church across the street that served as the convention’s worship </w:t>
      </w:r>
      <w:r w:rsidR="000A5483">
        <w:t>space</w:t>
      </w:r>
      <w:r>
        <w:t>. Nobody was hurt but the church’s steeple was cracked and the cross on top was left hanging upside-down. This of course left some Christians thinking it was a sign of divine judgment</w:t>
      </w:r>
      <w:r w:rsidR="009F3D30">
        <w:t xml:space="preserve">! But </w:t>
      </w:r>
      <w:r w:rsidR="00542A1A">
        <w:t>was</w:t>
      </w:r>
      <w:r w:rsidR="009F3D30">
        <w:t xml:space="preserve"> it? How can we know for sure whether God purposely brings calamity in specific situations? We really don’t. Without a clear Word from God, there is no way of knowing.</w:t>
      </w:r>
    </w:p>
    <w:p w14:paraId="0F10D107" w14:textId="77777777" w:rsidR="009F3D30" w:rsidRDefault="009F3D30" w:rsidP="00245C0B">
      <w:pPr>
        <w:spacing w:line="360" w:lineRule="auto"/>
      </w:pPr>
      <w:r>
        <w:tab/>
        <w:t xml:space="preserve">Consider other disastrous situations. Young people die of cancer, even godly people like Marty </w:t>
      </w:r>
      <w:proofErr w:type="spellStart"/>
      <w:r>
        <w:t>Ruhter</w:t>
      </w:r>
      <w:proofErr w:type="spellEnd"/>
      <w:r>
        <w:t xml:space="preserve"> who God called home last year. Would we say that happens because cancer sufferers are worse sinners than others? Certainly not! Or what about when ISIS beheaded 12 Christians? Did they suffer martyrdom because they were worse sinners than everyone else? </w:t>
      </w:r>
      <w:proofErr w:type="gramStart"/>
      <w:r>
        <w:t>Of course not.</w:t>
      </w:r>
      <w:proofErr w:type="gramEnd"/>
      <w:r>
        <w:t xml:space="preserve"> </w:t>
      </w:r>
    </w:p>
    <w:p w14:paraId="132FC453" w14:textId="77777777" w:rsidR="009F3D30" w:rsidRDefault="009F3D30" w:rsidP="00245C0B">
      <w:pPr>
        <w:spacing w:line="360" w:lineRule="auto"/>
      </w:pPr>
      <w:r>
        <w:tab/>
        <w:t xml:space="preserve">In the gospel today, Jesus spoke of two such tragedies. First, he talked about certain Galileans whose blood Pilate had mingled with their sacrifices. These were apparently Jews who had come from Galilee to Jerusalem to offer sacrifices for Passover and as they were </w:t>
      </w:r>
      <w:r w:rsidR="00E5657D">
        <w:t>slaughtering their animals for sacrifice</w:t>
      </w:r>
      <w:r>
        <w:t xml:space="preserve">, Pilate had them </w:t>
      </w:r>
      <w:r w:rsidR="00E5657D">
        <w:t>slaughtered</w:t>
      </w:r>
      <w:r>
        <w:t xml:space="preserve">. This is a very unsettling way to die. Pilate violated all the Jewish holiness codes in doing this. It would be similar to today, if a gunman were to enter a church and shoot </w:t>
      </w:r>
      <w:r w:rsidR="00542A1A">
        <w:t>Christians</w:t>
      </w:r>
      <w:r>
        <w:t xml:space="preserve"> while </w:t>
      </w:r>
      <w:r w:rsidR="00D461C9">
        <w:t>they</w:t>
      </w:r>
      <w:r>
        <w:t xml:space="preserve"> were celebrating the Lord’s Supper, mixing </w:t>
      </w:r>
      <w:r w:rsidR="00D461C9">
        <w:t>their</w:t>
      </w:r>
      <w:r>
        <w:t xml:space="preserve"> blood with the blood of Christ. Jesus asks, were these Galileans </w:t>
      </w:r>
      <w:r>
        <w:rPr>
          <w:i/>
        </w:rPr>
        <w:t>more</w:t>
      </w:r>
      <w:r>
        <w:t xml:space="preserve"> deserving of punishment than other Galileans? </w:t>
      </w:r>
    </w:p>
    <w:p w14:paraId="2A8B6245" w14:textId="77777777" w:rsidR="009F3D30" w:rsidRDefault="009F3D30" w:rsidP="00245C0B">
      <w:pPr>
        <w:spacing w:line="360" w:lineRule="auto"/>
      </w:pPr>
      <w:r>
        <w:tab/>
        <w:t>Then he gives a second example, this time about people from Jerusalem. They were killed when a tower collapsed and crushed them. Was it a coincidence or was God bringing judgment down on them for their sins? Jesus asks, “</w:t>
      </w:r>
      <w:r>
        <w:rPr>
          <w:i/>
        </w:rPr>
        <w:t>Were they worse offenders than all others who lived in Jerusalem?”</w:t>
      </w:r>
    </w:p>
    <w:p w14:paraId="4045BACC" w14:textId="77777777" w:rsidR="009F3D30" w:rsidRDefault="009F3D30" w:rsidP="00245C0B">
      <w:pPr>
        <w:spacing w:line="360" w:lineRule="auto"/>
      </w:pPr>
      <w:r>
        <w:lastRenderedPageBreak/>
        <w:tab/>
        <w:t>Jesus’ answer</w:t>
      </w:r>
      <w:r w:rsidR="00D461C9">
        <w:t xml:space="preserve"> to both</w:t>
      </w:r>
      <w:r>
        <w:t xml:space="preserve"> is a resounding “NO!” </w:t>
      </w:r>
    </w:p>
    <w:p w14:paraId="4E1BF3C2" w14:textId="77777777" w:rsidR="00A9694D" w:rsidRDefault="009F3D30" w:rsidP="00245C0B">
      <w:pPr>
        <w:spacing w:line="360" w:lineRule="auto"/>
      </w:pPr>
      <w:r>
        <w:tab/>
        <w:t xml:space="preserve">Jesus does not deny that sin has consequences. Jesus does not deny that sin brings God’s judgment. </w:t>
      </w:r>
      <w:r w:rsidR="001050C3">
        <w:t xml:space="preserve">However, specific tragedies are not always the result of God’s punishment for a particular sin. God is not a vending machine where you insert 75 cents worth of sin and 75 cents worth of punishment comes out. Sometimes our suffering </w:t>
      </w:r>
      <w:r w:rsidR="001050C3" w:rsidRPr="00E5657D">
        <w:rPr>
          <w:b/>
        </w:rPr>
        <w:t>is</w:t>
      </w:r>
      <w:r w:rsidR="001050C3">
        <w:t xml:space="preserve"> the consequence of a particular sin. </w:t>
      </w:r>
      <w:proofErr w:type="gramStart"/>
      <w:r w:rsidR="001050C3">
        <w:t>You break the speed limit</w:t>
      </w:r>
      <w:proofErr w:type="gramEnd"/>
      <w:r w:rsidR="001050C3">
        <w:t xml:space="preserve">, </w:t>
      </w:r>
      <w:proofErr w:type="gramStart"/>
      <w:r w:rsidR="001050C3">
        <w:t>you might get a ticket</w:t>
      </w:r>
      <w:proofErr w:type="gramEnd"/>
      <w:r w:rsidR="001050C3">
        <w:t xml:space="preserve">. But it isn’t always that way. What we can say with certainty is that </w:t>
      </w:r>
      <w:r w:rsidR="00B074C5">
        <w:t xml:space="preserve">suffering exists because of sin in general. Suffering is always a consequence of sin </w:t>
      </w:r>
      <w:r w:rsidR="00E5657D">
        <w:t xml:space="preserve">whether individually or </w:t>
      </w:r>
      <w:r w:rsidR="00B074C5">
        <w:t xml:space="preserve">collectively, and our collective sin began with Adam’s disobedience. So, Jesus dismisses the idea that some sinners earn God’s judgment because their sin is worse than others.  </w:t>
      </w:r>
    </w:p>
    <w:p w14:paraId="2163368A" w14:textId="77777777" w:rsidR="00A9694D" w:rsidRDefault="00A9694D" w:rsidP="00245C0B">
      <w:pPr>
        <w:spacing w:line="360" w:lineRule="auto"/>
        <w:rPr>
          <w:i/>
        </w:rPr>
      </w:pPr>
      <w:r>
        <w:tab/>
        <w:t xml:space="preserve">On the one hand, this </w:t>
      </w:r>
      <w:r w:rsidR="00B074C5">
        <w:t>can be comforting</w:t>
      </w:r>
      <w:r>
        <w:t xml:space="preserve"> to us. If God were to unleash the full weight of divine judgment upon us for every specific sin we committed, none of us would be here. As the psalmist says, “</w:t>
      </w:r>
      <w:r>
        <w:rPr>
          <w:i/>
        </w:rPr>
        <w:t>If you, O Lord kept a record of sins, O Lord who could stand?”</w:t>
      </w:r>
      <w:r>
        <w:t xml:space="preserve"> So there is Gospel here in knowing that God is merciful and patient. He chooses to withhold judgment on sin for the time being.</w:t>
      </w:r>
      <w:r w:rsidR="009F3D30">
        <w:t xml:space="preserve"> </w:t>
      </w:r>
      <w:r>
        <w:t>But there is also law here. Notice that Jesus does not say, “No, they weren’t sinners” or “Don’t worry about it. You’re too good for anything like that to ever happen to you.” Instead he says, “</w:t>
      </w:r>
      <w:r w:rsidRPr="00A9694D">
        <w:rPr>
          <w:i/>
        </w:rPr>
        <w:t xml:space="preserve">No…but unless you repent, you will all likewise perish!” </w:t>
      </w:r>
    </w:p>
    <w:p w14:paraId="76301689" w14:textId="77777777" w:rsidR="00B074C5" w:rsidRDefault="00A9694D" w:rsidP="00245C0B">
      <w:pPr>
        <w:spacing w:line="360" w:lineRule="auto"/>
      </w:pPr>
      <w:r>
        <w:rPr>
          <w:i/>
        </w:rPr>
        <w:tab/>
      </w:r>
      <w:r w:rsidR="00B074C5">
        <w:t xml:space="preserve">So, </w:t>
      </w:r>
      <w:r>
        <w:t xml:space="preserve">Jesus invites us to consider tragedy and suffering from a different angle altogether. The Christian conclusion is not, “They deserved it,” but rather, “I deserve the same!” </w:t>
      </w:r>
      <w:r w:rsidR="00B074C5">
        <w:t xml:space="preserve">When we hear of any kind of suffering, it should move us to repentance because we all deserve that. In the very next </w:t>
      </w:r>
      <w:r w:rsidR="00E5657D">
        <w:t>breath</w:t>
      </w:r>
      <w:r w:rsidR="00B074C5">
        <w:t xml:space="preserve"> though, we should also be moved to give thanks. Suffering comes from sin, and sin began with Adam but God has had mercy on us and sent his Son to be the second Adam. Like a lightning rod, </w:t>
      </w:r>
      <w:r w:rsidR="00D461C9">
        <w:t>Jesus</w:t>
      </w:r>
      <w:r w:rsidR="00B074C5">
        <w:t xml:space="preserve"> absorbed the judgment and suffering we all deserved on the cross. He did that out of his great love for you and me, to lift the weight of our sins off from us and eventually to end our suffering as well. </w:t>
      </w:r>
    </w:p>
    <w:p w14:paraId="2DDD6DC5" w14:textId="77777777" w:rsidR="00A9694D" w:rsidRDefault="00B074C5" w:rsidP="00245C0B">
      <w:pPr>
        <w:spacing w:line="360" w:lineRule="auto"/>
      </w:pPr>
      <w:r>
        <w:tab/>
        <w:t xml:space="preserve">Jesus continues teaching on the theme of repentance with a parable about a fig tree. Maybe as you hear this text, you think back to another account where Jesus cursed a fig tree and you wonder, “What does Jesus have against fig trees?” </w:t>
      </w:r>
      <w:r w:rsidR="005A6F6E">
        <w:t xml:space="preserve">But a fig tree is not just a fig tree! A fig tree in Scripture is often a representation of the people of Israel. So, as the spiritual descendants of Abraham, the fig tree also represents the church. It’s you and me. </w:t>
      </w:r>
    </w:p>
    <w:p w14:paraId="22C8FCE7" w14:textId="77777777" w:rsidR="001D28F9" w:rsidRDefault="005A6F6E" w:rsidP="00245C0B">
      <w:pPr>
        <w:spacing w:line="360" w:lineRule="auto"/>
      </w:pPr>
      <w:r>
        <w:tab/>
      </w:r>
      <w:r w:rsidR="00BD3F27">
        <w:t>In the parable, there is the fig tree in a vineyard and there’s the vineyard owner who notes that this fig tree has</w:t>
      </w:r>
      <w:r w:rsidR="001D28F9">
        <w:t>n’t produced a single fig</w:t>
      </w:r>
      <w:r w:rsidR="00D461C9">
        <w:t xml:space="preserve"> in three years</w:t>
      </w:r>
      <w:r w:rsidR="001D28F9">
        <w:t xml:space="preserve">. So he tells the vinedresser to cut it down – why should it take up valuable space where we could plant a tree that will bear fruit? But the vinedresser, the gardener, pleads with the vineyard owner – give the fig tree one more year. I’ll work on it. I’ll dig around it and add some manure to the soil and let’s see if it will grow figs. If it does, </w:t>
      </w:r>
      <w:proofErr w:type="gramStart"/>
      <w:r w:rsidR="001D28F9">
        <w:t>good</w:t>
      </w:r>
      <w:proofErr w:type="gramEnd"/>
      <w:r w:rsidR="001D28F9">
        <w:t xml:space="preserve">! If not, you can cut it down. </w:t>
      </w:r>
    </w:p>
    <w:p w14:paraId="139AF7B2" w14:textId="77777777" w:rsidR="005A6F6E" w:rsidRDefault="001D28F9" w:rsidP="00245C0B">
      <w:pPr>
        <w:spacing w:line="360" w:lineRule="auto"/>
      </w:pPr>
      <w:r>
        <w:tab/>
        <w:t xml:space="preserve">The vineyard owner is God the Father. He comes to us seeking fruit. What kind of fruit does God want us to be producing? We find an answer if we go back to chapter 3 in Luke’s gospel, where John the Baptist </w:t>
      </w:r>
      <w:r w:rsidR="00E5657D">
        <w:t>told</w:t>
      </w:r>
      <w:r>
        <w:t xml:space="preserve"> the Pharisees, “</w:t>
      </w:r>
      <w:r w:rsidRPr="001D28F9">
        <w:rPr>
          <w:i/>
        </w:rPr>
        <w:t xml:space="preserve">Bear fruits in keeping with repentance. And do not begin to say to </w:t>
      </w:r>
      <w:proofErr w:type="gramStart"/>
      <w:r w:rsidRPr="001D28F9">
        <w:rPr>
          <w:i/>
        </w:rPr>
        <w:t>yourselves</w:t>
      </w:r>
      <w:proofErr w:type="gramEnd"/>
      <w:r w:rsidRPr="001D28F9">
        <w:rPr>
          <w:i/>
        </w:rPr>
        <w:t xml:space="preserve">, ‘We have Abraham as our father.’ For I tell you, God is able from these stones to </w:t>
      </w:r>
      <w:proofErr w:type="gramStart"/>
      <w:r w:rsidRPr="001D28F9">
        <w:rPr>
          <w:i/>
        </w:rPr>
        <w:t>raise</w:t>
      </w:r>
      <w:proofErr w:type="gramEnd"/>
      <w:r w:rsidRPr="001D28F9">
        <w:rPr>
          <w:i/>
        </w:rPr>
        <w:t xml:space="preserve"> up children for Abraham. Even now the axe is laid to the root of the trees. Every tree therefore that does not bear good fruit is cut down and thrown into the fire.</w:t>
      </w:r>
      <w:r w:rsidRPr="001D28F9">
        <w:t>”</w:t>
      </w:r>
      <w:r w:rsidR="005A6F6E">
        <w:t xml:space="preserve"> </w:t>
      </w:r>
    </w:p>
    <w:p w14:paraId="3B1D2FF8" w14:textId="77777777" w:rsidR="001D28F9" w:rsidRDefault="001D28F9" w:rsidP="00245C0B">
      <w:pPr>
        <w:spacing w:line="360" w:lineRule="auto"/>
      </w:pPr>
      <w:r>
        <w:tab/>
      </w:r>
      <w:proofErr w:type="gramStart"/>
      <w:r>
        <w:t>Fruits in keeping with repentance.</w:t>
      </w:r>
      <w:proofErr w:type="gramEnd"/>
      <w:r>
        <w:t xml:space="preserve"> In other words, God isn’t looking for us to be </w:t>
      </w:r>
      <w:r w:rsidR="00D461C9">
        <w:t>doing specific good works</w:t>
      </w:r>
      <w:r>
        <w:t>. He is looking for us to be repentant people</w:t>
      </w:r>
      <w:proofErr w:type="gramStart"/>
      <w:r>
        <w:t>;</w:t>
      </w:r>
      <w:proofErr w:type="gramEnd"/>
      <w:r>
        <w:t xml:space="preserve"> people who acknowledge their sins and seek forgiveness and life in Christ alone. Repentance, that is</w:t>
      </w:r>
      <w:r w:rsidR="00A42C36">
        <w:t xml:space="preserve"> turning from sin and receiving forgiveness, is what this Lenten journey is all about. In fact, it’s what Christian life is all about. It isn’t about being perfect people, or even good people. Christians aren’t better than other people. They aren’t worse than other people. Christians are forgiven people. </w:t>
      </w:r>
      <w:r>
        <w:t xml:space="preserve"> </w:t>
      </w:r>
    </w:p>
    <w:p w14:paraId="69C621CC" w14:textId="77777777" w:rsidR="00542A1A" w:rsidRDefault="00A42C36" w:rsidP="00245C0B">
      <w:pPr>
        <w:spacing w:line="360" w:lineRule="auto"/>
      </w:pPr>
      <w:r>
        <w:tab/>
        <w:t xml:space="preserve">We have an advocate with the vineyard owner. The vinedresser pleaded on our behalf. Even though every one of us </w:t>
      </w:r>
      <w:proofErr w:type="gramStart"/>
      <w:r>
        <w:t>deserved to be cut</w:t>
      </w:r>
      <w:proofErr w:type="gramEnd"/>
      <w:r>
        <w:t xml:space="preserve"> down, Christ pleaded for more time; pleaded with his lifeblood. Thanks </w:t>
      </w:r>
      <w:proofErr w:type="gramStart"/>
      <w:r>
        <w:t>be</w:t>
      </w:r>
      <w:proofErr w:type="gramEnd"/>
      <w:r>
        <w:t xml:space="preserve"> to God that he is so patient! Therein lies the hope in this parable. Because of God’s love and patience, </w:t>
      </w:r>
      <w:r w:rsidR="00D461C9">
        <w:t>salvation has come to us</w:t>
      </w:r>
      <w:r w:rsidR="00542A1A">
        <w:t>! God planted us in his vineyard, even at the expense of other trees</w:t>
      </w:r>
      <w:r w:rsidR="00E5657D">
        <w:t xml:space="preserve"> in unbelieving Israel</w:t>
      </w:r>
      <w:r w:rsidR="00542A1A">
        <w:t xml:space="preserve"> that were removed to make room for us. </w:t>
      </w:r>
    </w:p>
    <w:p w14:paraId="710B6DBE" w14:textId="77777777" w:rsidR="00542A1A" w:rsidRDefault="00542A1A" w:rsidP="00245C0B">
      <w:pPr>
        <w:spacing w:line="360" w:lineRule="auto"/>
      </w:pPr>
      <w:r>
        <w:tab/>
        <w:t>God continues to be patient with us. C</w:t>
      </w:r>
      <w:bookmarkStart w:id="0" w:name="_GoBack"/>
      <w:bookmarkEnd w:id="0"/>
      <w:r>
        <w:t xml:space="preserve">hrist cares for and prunes us. We may not like being dug around and having manure put on us, but that is what God’s Law does to us. It shows us our sin. It hurts. But the Gospel heals. That’s why we’re here. Through the Gospel, applied in Word and Sacrament, we bear the fruits of repentance. </w:t>
      </w:r>
      <w:r w:rsidR="00D461C9">
        <w:t>And it’s not something we can take credit for. Faith does it. It</w:t>
      </w:r>
      <w:r>
        <w:t xml:space="preserve"> is the fruit of faith. As Luther said, “Faith is a living, busy, active, mighty thing.”</w:t>
      </w:r>
    </w:p>
    <w:p w14:paraId="5E7DFBAC" w14:textId="77777777" w:rsidR="00A42C36" w:rsidRPr="00A9694D" w:rsidRDefault="00542A1A" w:rsidP="00245C0B">
      <w:pPr>
        <w:spacing w:line="360" w:lineRule="auto"/>
      </w:pPr>
      <w:r>
        <w:tab/>
        <w:t xml:space="preserve">So, my fellow fig trees, the main point </w:t>
      </w:r>
      <w:r w:rsidR="00D461C9">
        <w:t>is</w:t>
      </w:r>
      <w:r>
        <w:t xml:space="preserve"> this: when we hear </w:t>
      </w:r>
      <w:proofErr w:type="gramStart"/>
      <w:r>
        <w:t>of</w:t>
      </w:r>
      <w:proofErr w:type="gramEnd"/>
      <w:r>
        <w:t xml:space="preserve"> or experience suffering, we should repent because we </w:t>
      </w:r>
      <w:r w:rsidRPr="00E50266">
        <w:rPr>
          <w:b/>
        </w:rPr>
        <w:t>all</w:t>
      </w:r>
      <w:r>
        <w:t xml:space="preserve"> deserve </w:t>
      </w:r>
      <w:r w:rsidR="00E50266">
        <w:t>it</w:t>
      </w:r>
      <w:r>
        <w:t>. But also, we should rejoice and give thanks that God sent his Son to save us from sin and deliver us at last from all suffering. AMEN.</w:t>
      </w:r>
      <w:r w:rsidR="00A42C36">
        <w:t xml:space="preserve"> </w:t>
      </w:r>
    </w:p>
    <w:p w14:paraId="222CD3D2"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1A2"/>
    <w:rsid w:val="00051F6B"/>
    <w:rsid w:val="000A5483"/>
    <w:rsid w:val="001050C3"/>
    <w:rsid w:val="00115729"/>
    <w:rsid w:val="001241C7"/>
    <w:rsid w:val="001D28F9"/>
    <w:rsid w:val="00235F46"/>
    <w:rsid w:val="00245C0B"/>
    <w:rsid w:val="004711A2"/>
    <w:rsid w:val="00542A1A"/>
    <w:rsid w:val="0054743B"/>
    <w:rsid w:val="005A6F6E"/>
    <w:rsid w:val="009F3D30"/>
    <w:rsid w:val="00A42C36"/>
    <w:rsid w:val="00A9694D"/>
    <w:rsid w:val="00B074C5"/>
    <w:rsid w:val="00B45ECA"/>
    <w:rsid w:val="00B70DF8"/>
    <w:rsid w:val="00BD3F27"/>
    <w:rsid w:val="00CC0A08"/>
    <w:rsid w:val="00D461C9"/>
    <w:rsid w:val="00E50266"/>
    <w:rsid w:val="00E5657D"/>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816D7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498</TotalTime>
  <Pages>3</Pages>
  <Words>1301</Words>
  <Characters>7422</Characters>
  <Application>Microsoft Macintosh Word</Application>
  <DocSecurity>0</DocSecurity>
  <Lines>61</Lines>
  <Paragraphs>17</Paragraphs>
  <ScaleCrop>false</ScaleCrop>
  <Company>Concordia Seminary</Company>
  <LinksUpToDate>false</LinksUpToDate>
  <CharactersWithSpaces>8706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2016-02-26T17:00:00Z</dcterms:created>
  <dcterms:modified xsi:type="dcterms:W3CDTF">2016-02-27T22:16:00Z</dcterms:modified>
</cp:coreProperties>
</file>