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78174A" w14:textId="77777777" w:rsidR="00051F6B" w:rsidRDefault="00FE6B83" w:rsidP="00245C0B">
      <w:pPr>
        <w:jc w:val="right"/>
      </w:pPr>
      <w:r>
        <w:t xml:space="preserve">Rev. </w:t>
      </w:r>
      <w:r w:rsidR="0054743B">
        <w:t>Jonathan Crawford</w:t>
      </w:r>
    </w:p>
    <w:p w14:paraId="112256F7" w14:textId="77777777" w:rsidR="0054743B" w:rsidRDefault="000E09E2" w:rsidP="00245C0B">
      <w:pPr>
        <w:jc w:val="right"/>
      </w:pPr>
      <w:r>
        <w:t>May 28 &amp; 29, 2016</w:t>
      </w:r>
    </w:p>
    <w:p w14:paraId="6D6EF67A" w14:textId="77777777" w:rsidR="0054743B" w:rsidRDefault="000E09E2" w:rsidP="00245C0B">
      <w:pPr>
        <w:jc w:val="right"/>
      </w:pPr>
      <w:r>
        <w:t>1 Kings 8</w:t>
      </w:r>
    </w:p>
    <w:p w14:paraId="54F2A1BA" w14:textId="77777777" w:rsidR="000E09E2" w:rsidRDefault="000E09E2" w:rsidP="00245C0B">
      <w:pPr>
        <w:jc w:val="right"/>
      </w:pPr>
      <w:r>
        <w:t>God’s House</w:t>
      </w:r>
    </w:p>
    <w:p w14:paraId="7B333CB3" w14:textId="77777777" w:rsidR="0054743B" w:rsidRDefault="0054743B" w:rsidP="00245C0B">
      <w:pPr>
        <w:jc w:val="right"/>
      </w:pPr>
    </w:p>
    <w:p w14:paraId="77ACA0F3" w14:textId="77777777" w:rsidR="0054743B" w:rsidRPr="000E09E2" w:rsidRDefault="00115729" w:rsidP="00245C0B">
      <w:pPr>
        <w:spacing w:line="360" w:lineRule="auto"/>
        <w:rPr>
          <w:i/>
        </w:rPr>
      </w:pPr>
      <w:r>
        <w:tab/>
        <w:t xml:space="preserve">Grace, mercy and peace </w:t>
      </w:r>
      <w:proofErr w:type="gramStart"/>
      <w:r>
        <w:t>be</w:t>
      </w:r>
      <w:proofErr w:type="gramEnd"/>
      <w:r>
        <w:t xml:space="preserve"> to you from God our Father and from our Lord and Savior Jesus Christ. Amen. The word of God that we </w:t>
      </w:r>
      <w:r w:rsidR="000E09E2">
        <w:t xml:space="preserve">consider today is from 1 Kings: </w:t>
      </w:r>
      <w:r w:rsidR="000E09E2" w:rsidRPr="000E09E2">
        <w:rPr>
          <w:i/>
        </w:rPr>
        <w:t xml:space="preserve">Thus all the work that King Solomon did on the house of the Lord was finished…Then Solomon stood before the altar of the Lord in the presence of all the assembly of Israel and spread out his hands toward heaven, and </w:t>
      </w:r>
      <w:proofErr w:type="spellStart"/>
      <w:r w:rsidR="000E09E2" w:rsidRPr="000E09E2">
        <w:rPr>
          <w:i/>
        </w:rPr>
        <w:t>said</w:t>
      </w:r>
      <w:proofErr w:type="gramStart"/>
      <w:r w:rsidR="000E09E2" w:rsidRPr="000E09E2">
        <w:rPr>
          <w:i/>
        </w:rPr>
        <w:t>,..</w:t>
      </w:r>
      <w:proofErr w:type="gramEnd"/>
      <w:r w:rsidR="000E09E2" w:rsidRPr="000E09E2">
        <w:rPr>
          <w:i/>
        </w:rPr>
        <w:t>’Will</w:t>
      </w:r>
      <w:proofErr w:type="spellEnd"/>
      <w:r w:rsidR="000E09E2" w:rsidRPr="000E09E2">
        <w:rPr>
          <w:i/>
        </w:rPr>
        <w:t xml:space="preserve"> God indeed dwell on the earth? Behold, heaven and the highest heaven cannot contain you; how much less this house that I have built!’”</w:t>
      </w:r>
    </w:p>
    <w:p w14:paraId="34A78948" w14:textId="77777777" w:rsidR="00B70DF8" w:rsidRDefault="00B70DF8" w:rsidP="00245C0B">
      <w:pPr>
        <w:spacing w:line="360" w:lineRule="auto"/>
      </w:pPr>
      <w:r>
        <w:tab/>
      </w:r>
      <w:r w:rsidR="000E09E2">
        <w:t xml:space="preserve">If you ever visit New York, you might want to visit the summer home of President Theodore Roosevelt. He built a house on the water in Oyster Bay that is now a TR museum. If you take a short drive to Galena, you </w:t>
      </w:r>
      <w:r w:rsidR="001159C1">
        <w:t>can visit the home of Ulysses</w:t>
      </w:r>
      <w:r w:rsidR="000E09E2">
        <w:t xml:space="preserve"> Grant. If you go to Wittenberg, Germany, you can visit the place where Martin and Katie Luther lived. I find it so interesting to visit some of the homes of these famous historical figures. Many of them are preserved with original furniture and artifacts from the time period of their occupants. Some of these people have attained almost legendary status. To walk in their homes, to see the places where these superheroes ate, slept, worked, and even bathed makes them seem a little more real. You can imagine what it would have been like to knock on the door and meet them in person. </w:t>
      </w:r>
    </w:p>
    <w:p w14:paraId="1A4A6481" w14:textId="77777777" w:rsidR="005E08B9" w:rsidRDefault="000E09E2" w:rsidP="00245C0B">
      <w:pPr>
        <w:spacing w:line="360" w:lineRule="auto"/>
      </w:pPr>
      <w:r>
        <w:tab/>
        <w:t xml:space="preserve">Wouldn’t we love to be able to do that with God? </w:t>
      </w:r>
      <w:r w:rsidR="005E08B9">
        <w:t xml:space="preserve">To be able to enter an address into Google, follow the directions, and arrive at God’s house? And I know, you’re probably thinking, “I know what you’re going to say, Pastor: </w:t>
      </w:r>
      <w:r w:rsidR="005E08B9">
        <w:rPr>
          <w:i/>
        </w:rPr>
        <w:t>this</w:t>
      </w:r>
      <w:r w:rsidR="005E08B9">
        <w:t xml:space="preserve"> is God’s house obviously.” But have we really thought about that? What makes this God’s house? When did God ever say, “Send my mail to 2025 Jackson Street, Dubuque Iowa”? </w:t>
      </w:r>
    </w:p>
    <w:p w14:paraId="32FE5812" w14:textId="77777777" w:rsidR="000E09E2" w:rsidRDefault="005E08B9" w:rsidP="00245C0B">
      <w:pPr>
        <w:spacing w:line="360" w:lineRule="auto"/>
      </w:pPr>
      <w:r>
        <w:tab/>
        <w:t xml:space="preserve">God </w:t>
      </w:r>
      <w:r>
        <w:rPr>
          <w:i/>
        </w:rPr>
        <w:t>did</w:t>
      </w:r>
      <w:r>
        <w:t xml:space="preserve">, however, give specific permission to King Solomon of Israel to build him a house. Think of it. The temple was not simply an “access point” to God. It wasn’t just a shrine dedicated to Yahweh the God of Israel. It wasn’t just the place where prayers and sacrifices happened. God actually called it </w:t>
      </w:r>
      <w:r>
        <w:rPr>
          <w:b/>
        </w:rPr>
        <w:t>his house!</w:t>
      </w:r>
      <w:r>
        <w:t xml:space="preserve"> He promised that he would live there! Not just for the summers but always! </w:t>
      </w:r>
      <w:r w:rsidR="00250B9E">
        <w:t xml:space="preserve">God’s house had an address – the temple, Mt. Zion, the city of Jerusalem, the land of Judah. It’s an amazing thing that God should dwell on earth. Solomon was certainly amazed by it. God, who fills the heavens and built the </w:t>
      </w:r>
      <w:proofErr w:type="gramStart"/>
      <w:r w:rsidR="00250B9E">
        <w:t>earth</w:t>
      </w:r>
      <w:proofErr w:type="gramEnd"/>
      <w:r w:rsidR="00250B9E">
        <w:t xml:space="preserve"> chose to occupy a structure built by a man. When people would ask, “Where is your God?” They could say, “He lives over there.”</w:t>
      </w:r>
    </w:p>
    <w:p w14:paraId="62856EA6" w14:textId="77777777" w:rsidR="00250B9E" w:rsidRDefault="00250B9E" w:rsidP="00245C0B">
      <w:pPr>
        <w:spacing w:line="360" w:lineRule="auto"/>
      </w:pPr>
      <w:r>
        <w:tab/>
        <w:t xml:space="preserve">Understand, for the children of Israel, this was great news! Before this God dwelt in a tent called the tabernacle. Is a tent a permanent or a temporary dwelling? It’s temporary. Who knew whether the Lord would decide to pack up and move on? The temple changed that. It meant God was choosing to stay with his people permanently. </w:t>
      </w:r>
      <w:r w:rsidR="00C83750">
        <w:t xml:space="preserve">He said, “This is my city, and this is my house.” </w:t>
      </w:r>
      <w:r>
        <w:t xml:space="preserve">Yahweh was </w:t>
      </w:r>
      <w:r w:rsidR="00C83750">
        <w:t xml:space="preserve">a </w:t>
      </w:r>
      <w:r w:rsidR="004E7417">
        <w:t>homeowner</w:t>
      </w:r>
      <w:r w:rsidR="00C83750">
        <w:t xml:space="preserve"> and a neighborhood resident. So if you were an Israelite, this was very good news. You would always know where to find God. </w:t>
      </w:r>
    </w:p>
    <w:p w14:paraId="33F2B46A" w14:textId="77777777" w:rsidR="00C83750" w:rsidRDefault="00C83750" w:rsidP="00245C0B">
      <w:pPr>
        <w:spacing w:line="360" w:lineRule="auto"/>
      </w:pPr>
      <w:r>
        <w:tab/>
        <w:t xml:space="preserve">No wonder then, that people’s entire lives revolved around Jerusalem and the temple. I mean, literally revolved around them. People would face towards the temple to pray, wherever they were because that’s where </w:t>
      </w:r>
      <w:r>
        <w:lastRenderedPageBreak/>
        <w:t xml:space="preserve">God was! Three times a year, for Passover, Pentecost, and the Feast of Tabernacles, they would pack up their families and travel whatever distance to visit God’s house with offerings. Now put this in perspective. We sometimes complain and grumble about coming to church – when we’re tired, or if the weather isn’t so nice. We think it’s a chore to get into a temperature-controlled vehicle and drive 10 minutes. The children of Israel didn’t complain. </w:t>
      </w:r>
      <w:r w:rsidR="004E7417">
        <w:t xml:space="preserve">In fact, quite the opposite. </w:t>
      </w:r>
      <w:r>
        <w:t>We read the Psalms that they would sing as they traveled to Jerusalem…and they’re joyful songs! “</w:t>
      </w:r>
      <w:r w:rsidRPr="004E7417">
        <w:rPr>
          <w:i/>
        </w:rPr>
        <w:t xml:space="preserve">I was </w:t>
      </w:r>
      <w:r w:rsidRPr="004E7417">
        <w:rPr>
          <w:b/>
          <w:i/>
        </w:rPr>
        <w:t>glad</w:t>
      </w:r>
      <w:r w:rsidRPr="004E7417">
        <w:rPr>
          <w:i/>
        </w:rPr>
        <w:t xml:space="preserve"> when they said to me, let us go to the house of the Lord!” </w:t>
      </w:r>
      <w:r w:rsidR="00AB63F6" w:rsidRPr="004E7417">
        <w:rPr>
          <w:i/>
        </w:rPr>
        <w:t xml:space="preserve">“A </w:t>
      </w:r>
      <w:r w:rsidR="00AB63F6" w:rsidRPr="004E7417">
        <w:rPr>
          <w:bCs/>
          <w:i/>
        </w:rPr>
        <w:t>day</w:t>
      </w:r>
      <w:r w:rsidR="00AB63F6" w:rsidRPr="004E7417">
        <w:rPr>
          <w:i/>
        </w:rPr>
        <w:t xml:space="preserve"> in your courts </w:t>
      </w:r>
      <w:r w:rsidR="00AB63F6" w:rsidRPr="004E7417">
        <w:rPr>
          <w:bCs/>
          <w:i/>
        </w:rPr>
        <w:t>is</w:t>
      </w:r>
      <w:r w:rsidR="00AB63F6" w:rsidRPr="004E7417">
        <w:rPr>
          <w:i/>
        </w:rPr>
        <w:t xml:space="preserve"> </w:t>
      </w:r>
      <w:r w:rsidR="00AB63F6" w:rsidRPr="004E7417">
        <w:rPr>
          <w:bCs/>
          <w:i/>
        </w:rPr>
        <w:t>better</w:t>
      </w:r>
      <w:r w:rsidR="00AB63F6" w:rsidRPr="004E7417">
        <w:rPr>
          <w:i/>
        </w:rPr>
        <w:t xml:space="preserve"> than a thousand elsewhere. I would rather be a doorkeeper in the house of my God than dwell in the tents of the wicked.”</w:t>
      </w:r>
      <w:r w:rsidR="00AB63F6">
        <w:t xml:space="preserve"> The temple was God’s house. It was the place people could come to be near him. It was the place from which he heard their prayers. It was the place from which he offered forgiveness for their sins. It was a great place to be. Who was Solomon or who are </w:t>
      </w:r>
      <w:proofErr w:type="gramStart"/>
      <w:r w:rsidR="00AB63F6">
        <w:t>we, that</w:t>
      </w:r>
      <w:proofErr w:type="gramEnd"/>
      <w:r w:rsidR="00AB63F6">
        <w:t xml:space="preserve"> the Almighty should move into our neighborhood and dwell on earth with us? We are not worthy of that honor.</w:t>
      </w:r>
    </w:p>
    <w:p w14:paraId="010025BF" w14:textId="77777777" w:rsidR="00AB63F6" w:rsidRDefault="00AB63F6" w:rsidP="00245C0B">
      <w:pPr>
        <w:spacing w:line="360" w:lineRule="auto"/>
      </w:pPr>
      <w:r>
        <w:tab/>
        <w:t>That was the same realization that a Roman centurion came to when he sought help from an itinerant preacher known as Jesus from Nazareth.</w:t>
      </w:r>
      <w:r w:rsidR="00C11B24">
        <w:t xml:space="preserve"> He appealed to him</w:t>
      </w:r>
      <w:r w:rsidR="00C11B24" w:rsidRPr="00C11B24">
        <w:rPr>
          <w:i/>
        </w:rPr>
        <w:t>,</w:t>
      </w:r>
      <w:r w:rsidRPr="00C11B24">
        <w:rPr>
          <w:i/>
        </w:rPr>
        <w:t xml:space="preserve"> </w:t>
      </w:r>
      <w:r w:rsidR="00C11B24" w:rsidRPr="00C11B24">
        <w:rPr>
          <w:i/>
        </w:rPr>
        <w:t>“Lord, my servant is lying paralyzed at home, suffering terribly.”</w:t>
      </w:r>
      <w:r w:rsidR="00C11B24" w:rsidRPr="00C11B24">
        <w:rPr>
          <w:b/>
          <w:bCs/>
          <w:i/>
        </w:rPr>
        <w:t> </w:t>
      </w:r>
      <w:r w:rsidR="00C11B24" w:rsidRPr="00C11B24">
        <w:rPr>
          <w:i/>
        </w:rPr>
        <w:t xml:space="preserve">And </w:t>
      </w:r>
      <w:r w:rsidR="004E7417">
        <w:rPr>
          <w:i/>
        </w:rPr>
        <w:t>[Jesus]</w:t>
      </w:r>
      <w:r w:rsidR="00C11B24" w:rsidRPr="00C11B24">
        <w:rPr>
          <w:i/>
        </w:rPr>
        <w:t xml:space="preserve"> said to him, “I will come and heal him.” But the centurion replied, “Lord, I am not worthy to have you come under my roof, but only say the word, and my servant will be healed.</w:t>
      </w:r>
      <w:r>
        <w:t xml:space="preserve"> </w:t>
      </w:r>
    </w:p>
    <w:p w14:paraId="7DB4BEB0" w14:textId="47D406BC" w:rsidR="00C11B24" w:rsidRDefault="00C11B24" w:rsidP="00245C0B">
      <w:pPr>
        <w:spacing w:line="360" w:lineRule="auto"/>
      </w:pPr>
      <w:r>
        <w:tab/>
        <w:t xml:space="preserve">Who am I that Jesus should come into my house? This Gentile had the faith that many </w:t>
      </w:r>
      <w:r w:rsidR="004E7417">
        <w:t>in Israel</w:t>
      </w:r>
      <w:r>
        <w:t xml:space="preserve"> lacked. He seemed to have a sense that this Jesus was no ordinary man. This Jesus </w:t>
      </w:r>
      <w:r w:rsidR="00D90DF9">
        <w:t>was</w:t>
      </w:r>
      <w:r>
        <w:t xml:space="preserve"> God in flesh. As John wrote of him, he was the Word who became flesh and </w:t>
      </w:r>
      <w:r>
        <w:rPr>
          <w:b/>
        </w:rPr>
        <w:t>dwelt</w:t>
      </w:r>
      <w:r>
        <w:t xml:space="preserve"> among us. The word for dwelt literally means, “He </w:t>
      </w:r>
      <w:proofErr w:type="spellStart"/>
      <w:r>
        <w:t>tabernacle</w:t>
      </w:r>
      <w:r w:rsidR="00B83001">
        <w:t>d</w:t>
      </w:r>
      <w:proofErr w:type="spellEnd"/>
      <w:r>
        <w:t xml:space="preserve"> among us” or “he pitched his tent among us” or as one modern paraphrase of the Bible puts it, “He moved into the neighborhood.” In Jesus, God </w:t>
      </w:r>
      <w:r w:rsidR="00AD7F05">
        <w:t xml:space="preserve">didn’t </w:t>
      </w:r>
      <w:r w:rsidR="009B470A">
        <w:t>just</w:t>
      </w:r>
      <w:r w:rsidR="00AD7F05">
        <w:t xml:space="preserve"> take</w:t>
      </w:r>
      <w:r>
        <w:t xml:space="preserve"> up residence in a structure of wood and stone and gold. He actually joined himself to a body so that we could see and touch him. </w:t>
      </w:r>
      <w:r w:rsidR="00BE20DD">
        <w:t xml:space="preserve">Jesus replaced the temple as the physical location of God’s presence on earth. </w:t>
      </w:r>
      <w:r>
        <w:t xml:space="preserve">The centurion realized that he was not worthy to have God </w:t>
      </w:r>
      <w:r w:rsidR="00BE20DD">
        <w:t>visit his house</w:t>
      </w:r>
      <w:r>
        <w:t xml:space="preserve">. And neither are we worthy of that honor. </w:t>
      </w:r>
    </w:p>
    <w:p w14:paraId="04BB4EC8" w14:textId="77777777" w:rsidR="00AB3593" w:rsidRDefault="00BE20DD" w:rsidP="00245C0B">
      <w:pPr>
        <w:spacing w:line="360" w:lineRule="auto"/>
      </w:pPr>
      <w:r>
        <w:tab/>
        <w:t>How could we be worthy to have God visit our house? Maybe if we made the house look a little nicer. Although we can’t see it for ourselves, the Scriptures tell us the temple Solomon built was not too shabby. It was a huge structure that would have</w:t>
      </w:r>
      <w:r w:rsidR="000E0465">
        <w:t xml:space="preserve"> dominated the landscape of that part of the Jordan Valley, rising up over Jerusalem. Its entire interior was overlaid with gold and beautifully adorned with carvings and weavings. If any man-made house was worthy for God to live in, maybe it was that one. </w:t>
      </w:r>
    </w:p>
    <w:p w14:paraId="1A046FE2" w14:textId="7E9E7C98" w:rsidR="00BE20DD" w:rsidRDefault="000E0465" w:rsidP="00AB3593">
      <w:pPr>
        <w:spacing w:line="360" w:lineRule="auto"/>
        <w:ind w:firstLine="720"/>
      </w:pPr>
      <w:r>
        <w:t>But we’ve always tried to outdo ourselves when it comes to impressive churches. Do you know where the biggest church in the world is? It’s St. Peter’s Basilica in Rome. The interior has an area of 163,182 square feet…that’s about 3 football fields. Do you know where the tallest church in the world is? It’s actually a Lutheran church in Germany: Ulm Cathedral, whose tower stands at 530 ft. For perspective, St. Paul’s steeple is about 90ft. Okay, one more. Do you know where the congregation with the most members is</w:t>
      </w:r>
      <w:r w:rsidR="00AB3593">
        <w:t xml:space="preserve"> located</w:t>
      </w:r>
      <w:r>
        <w:t xml:space="preserve">? It is </w:t>
      </w:r>
      <w:proofErr w:type="spellStart"/>
      <w:r>
        <w:t>Yoido</w:t>
      </w:r>
      <w:proofErr w:type="spellEnd"/>
      <w:r>
        <w:t xml:space="preserve"> Full Gospel Church in Seoul, South Korea with 480,000 members. We think it’s difficult to manage a membership list of a few hundred!</w:t>
      </w:r>
      <w:r w:rsidR="00D47B50">
        <w:t xml:space="preserve"> There are many, many impressive churches, beautiful houses of worship, including our own. But still we must marvel like Solomon, “Will God who fills the heavens really dwell on earth?” and with the centurion</w:t>
      </w:r>
      <w:r w:rsidR="001159C1">
        <w:t>,</w:t>
      </w:r>
      <w:r w:rsidR="00D47B50">
        <w:t xml:space="preserve"> </w:t>
      </w:r>
      <w:r w:rsidR="001159C1">
        <w:t xml:space="preserve">we must </w:t>
      </w:r>
      <w:r w:rsidR="00D47B50">
        <w:t xml:space="preserve">consider that </w:t>
      </w:r>
      <w:r w:rsidR="001159C1">
        <w:t xml:space="preserve">we </w:t>
      </w:r>
      <w:r w:rsidR="00D47B50">
        <w:t xml:space="preserve">sinners are not worthy of </w:t>
      </w:r>
      <w:r w:rsidR="001159C1">
        <w:t>having God enter under this roof</w:t>
      </w:r>
      <w:r w:rsidR="00D47B50">
        <w:t xml:space="preserve">, even if we were to build him the most extravagant house. He must choose to come down and move into our neighborhood. And he has in Jesus Christ. </w:t>
      </w:r>
    </w:p>
    <w:p w14:paraId="3744FF8D" w14:textId="77777777" w:rsidR="00D47B50" w:rsidRDefault="00D47B50" w:rsidP="00245C0B">
      <w:pPr>
        <w:spacing w:line="360" w:lineRule="auto"/>
      </w:pPr>
      <w:r>
        <w:tab/>
        <w:t>The hymn we sang reminds us, “even when steeples are falling,” Christ still dwells with his church. Solomon’s temple was destroyed. The temple that replaced it was destroyed. Our massive basilicas and soaring cathedrals will someday crumble and fall. Our numbers may dwindle as the world continues to distance itself from Christianity</w:t>
      </w:r>
      <w:r w:rsidR="001159C1">
        <w:t>. But we never lose Christ. “Were we but two his name to tell, yet he would deign with us to dwell, with all his grace and his favor.</w:t>
      </w:r>
      <w:proofErr w:type="gramStart"/>
      <w:r w:rsidR="001159C1">
        <w:t>”</w:t>
      </w:r>
      <w:proofErr w:type="gramEnd"/>
      <w:r w:rsidR="001159C1">
        <w:t xml:space="preserve"> “</w:t>
      </w:r>
      <w:r w:rsidR="001159C1" w:rsidRPr="001159C1">
        <w:rPr>
          <w:i/>
        </w:rPr>
        <w:t>For where two or three are gathered in my name, there I am in the midst of them.</w:t>
      </w:r>
      <w:r w:rsidR="001159C1">
        <w:t xml:space="preserve">”  </w:t>
      </w:r>
    </w:p>
    <w:p w14:paraId="6D0CA4E1" w14:textId="1CA7A969" w:rsidR="00C11B24" w:rsidRDefault="00C11B24" w:rsidP="00C11B24">
      <w:pPr>
        <w:spacing w:line="360" w:lineRule="auto"/>
        <w:ind w:firstLine="720"/>
      </w:pPr>
      <w:r>
        <w:t xml:space="preserve">There is a little tradition I picked up from my time in the Pope’s church. In the Catholic Mass, right before receiving Holy </w:t>
      </w:r>
      <w:r w:rsidR="00BE20DD">
        <w:t>Communion, the congregation speaks the words of the centurion</w:t>
      </w:r>
      <w:r>
        <w:t>, “</w:t>
      </w:r>
      <w:r w:rsidRPr="00FE596C">
        <w:rPr>
          <w:i/>
        </w:rPr>
        <w:t>Lord, I am not worthy that you should enter under my roof</w:t>
      </w:r>
      <w:r w:rsidR="00BE20DD" w:rsidRPr="00FE596C">
        <w:rPr>
          <w:i/>
        </w:rPr>
        <w:t>, but only say the word and my soul shall be healed</w:t>
      </w:r>
      <w:r w:rsidR="00BE20DD">
        <w:t xml:space="preserve">.” How appropriate to acknowledge our unworthiness as the Lord </w:t>
      </w:r>
      <w:proofErr w:type="gramStart"/>
      <w:r w:rsidR="00BE20DD">
        <w:t>himself</w:t>
      </w:r>
      <w:proofErr w:type="gramEnd"/>
      <w:r w:rsidR="00BE20DD">
        <w:t xml:space="preserve"> offers to enter under the very roofs of our mouths</w:t>
      </w:r>
      <w:r w:rsidR="00815B9F">
        <w:t xml:space="preserve"> for the forgiveness of our sins</w:t>
      </w:r>
      <w:r w:rsidR="00BE20DD">
        <w:t>. It would be enough if God just spoke the word of healing. If we just ended the service after the confession and absolution, it would be enough…and yet Jesus chooses to draw even closer to us</w:t>
      </w:r>
      <w:r w:rsidR="00A74E41">
        <w:t xml:space="preserve">, </w:t>
      </w:r>
      <w:r w:rsidR="00BE20DD">
        <w:t>to enter under our roofs</w:t>
      </w:r>
      <w:bookmarkStart w:id="0" w:name="_GoBack"/>
      <w:bookmarkEnd w:id="0"/>
      <w:r w:rsidR="00BE20DD">
        <w:t xml:space="preserve">. </w:t>
      </w:r>
    </w:p>
    <w:p w14:paraId="191E31B8" w14:textId="77777777" w:rsidR="00BE20DD" w:rsidRPr="00BE20DD" w:rsidRDefault="001159C1" w:rsidP="00C11B24">
      <w:pPr>
        <w:spacing w:line="360" w:lineRule="auto"/>
        <w:ind w:firstLine="720"/>
      </w:pPr>
      <w:r>
        <w:t>So w</w:t>
      </w:r>
      <w:r w:rsidR="00D47B50">
        <w:t>hen they ask</w:t>
      </w:r>
      <w:r>
        <w:t xml:space="preserve"> us</w:t>
      </w:r>
      <w:r w:rsidR="00D47B50">
        <w:t xml:space="preserve">, “Where is your God?” you can tell them, “Over there. I’m going to </w:t>
      </w:r>
      <w:r>
        <w:t>his house on</w:t>
      </w:r>
      <w:r w:rsidR="00D47B50">
        <w:t xml:space="preserve"> Sunday! Come with me and</w:t>
      </w:r>
      <w:r>
        <w:t xml:space="preserve"> you too can</w:t>
      </w:r>
      <w:r w:rsidR="00D47B50">
        <w:t xml:space="preserve"> meet Jesus.” </w:t>
      </w:r>
      <w:r>
        <w:t>AMEN.</w:t>
      </w:r>
    </w:p>
    <w:p w14:paraId="36661B90"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09E2"/>
    <w:rsid w:val="00051F6B"/>
    <w:rsid w:val="000E0465"/>
    <w:rsid w:val="000E09E2"/>
    <w:rsid w:val="00115729"/>
    <w:rsid w:val="001159C1"/>
    <w:rsid w:val="00245C0B"/>
    <w:rsid w:val="00250B9E"/>
    <w:rsid w:val="004E7417"/>
    <w:rsid w:val="0054743B"/>
    <w:rsid w:val="005E08B9"/>
    <w:rsid w:val="00815B9F"/>
    <w:rsid w:val="009B470A"/>
    <w:rsid w:val="00A74E41"/>
    <w:rsid w:val="00AB3593"/>
    <w:rsid w:val="00AB63F6"/>
    <w:rsid w:val="00AD7F05"/>
    <w:rsid w:val="00B45ECA"/>
    <w:rsid w:val="00B70DF8"/>
    <w:rsid w:val="00B83001"/>
    <w:rsid w:val="00BE20DD"/>
    <w:rsid w:val="00C11B24"/>
    <w:rsid w:val="00C83750"/>
    <w:rsid w:val="00D47B50"/>
    <w:rsid w:val="00D90DF9"/>
    <w:rsid w:val="00FE596C"/>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ACC2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130</TotalTime>
  <Pages>3</Pages>
  <Words>1314</Words>
  <Characters>7496</Characters>
  <Application>Microsoft Macintosh Word</Application>
  <DocSecurity>0</DocSecurity>
  <Lines>62</Lines>
  <Paragraphs>17</Paragraphs>
  <ScaleCrop>false</ScaleCrop>
  <Company>Concordia Seminary</Company>
  <LinksUpToDate>false</LinksUpToDate>
  <CharactersWithSpaces>8793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9</cp:revision>
  <dcterms:created xsi:type="dcterms:W3CDTF">2016-05-27T01:38:00Z</dcterms:created>
  <dcterms:modified xsi:type="dcterms:W3CDTF">2016-05-28T21:38:00Z</dcterms:modified>
</cp:coreProperties>
</file>