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D961A7" w:rsidP="00245C0B">
      <w:pPr>
        <w:jc w:val="right"/>
      </w:pPr>
      <w:r>
        <w:t>March 18 &amp; 19, 2017</w:t>
      </w:r>
    </w:p>
    <w:p w:rsidR="0054743B" w:rsidRDefault="00D961A7" w:rsidP="00245C0B">
      <w:pPr>
        <w:jc w:val="right"/>
      </w:pPr>
      <w:r>
        <w:t>Exodus 17:1-7</w:t>
      </w:r>
    </w:p>
    <w:p w:rsidR="0054743B" w:rsidRDefault="009048F8" w:rsidP="00245C0B">
      <w:pPr>
        <w:jc w:val="right"/>
      </w:pPr>
      <w:r>
        <w:t>A Story Not Really About Thirsty People</w:t>
      </w:r>
    </w:p>
    <w:p w:rsidR="0054743B" w:rsidRDefault="0054743B" w:rsidP="00245C0B">
      <w:pPr>
        <w:jc w:val="right"/>
      </w:pPr>
    </w:p>
    <w:p w:rsidR="0054743B" w:rsidRPr="009048F8"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w:t>
      </w:r>
      <w:r w:rsidR="009048F8">
        <w:t>Today we focus on the Old Testament reading from the book of Exodus, where we heard, “</w:t>
      </w:r>
      <w:r w:rsidR="009048F8">
        <w:rPr>
          <w:i/>
        </w:rPr>
        <w:t xml:space="preserve">All the congregation of the people of Israel moved on from the wilderness of Sin by stages, according to the commandment of the LORD, and camped at </w:t>
      </w:r>
      <w:proofErr w:type="spellStart"/>
      <w:r w:rsidR="009048F8">
        <w:rPr>
          <w:i/>
        </w:rPr>
        <w:t>Rephidim</w:t>
      </w:r>
      <w:proofErr w:type="spellEnd"/>
      <w:r w:rsidR="009048F8">
        <w:rPr>
          <w:i/>
        </w:rPr>
        <w:t xml:space="preserve">, but there was no water for the people to drink. Therefore the people quarreled with Moses and said, ‘Give us water to drink.’” </w:t>
      </w:r>
    </w:p>
    <w:p w:rsidR="009048F8" w:rsidRDefault="009048F8" w:rsidP="00245C0B">
      <w:pPr>
        <w:spacing w:line="360" w:lineRule="auto"/>
      </w:pPr>
      <w:r>
        <w:tab/>
        <w:t xml:space="preserve">This account is a story about thirsty people. At least that was the symptom. </w:t>
      </w:r>
    </w:p>
    <w:p w:rsidR="00B70DF8" w:rsidRDefault="009048F8" w:rsidP="00245C0B">
      <w:pPr>
        <w:spacing w:line="360" w:lineRule="auto"/>
      </w:pPr>
      <w:r>
        <w:tab/>
        <w:t xml:space="preserve">Have you ever been </w:t>
      </w:r>
      <w:r w:rsidRPr="009048F8">
        <w:rPr>
          <w:u w:val="single"/>
        </w:rPr>
        <w:t>really</w:t>
      </w:r>
      <w:r>
        <w:t xml:space="preserve"> thirsty; </w:t>
      </w:r>
      <w:proofErr w:type="gramStart"/>
      <w:r>
        <w:t>The</w:t>
      </w:r>
      <w:proofErr w:type="gramEnd"/>
      <w:r>
        <w:t xml:space="preserve"> kind where even your spit is dry? When I’m thirsty I crave a cold glass of Diet 7Up</w:t>
      </w:r>
      <w:r w:rsidR="008436C8">
        <w:t xml:space="preserve">, but when I’m </w:t>
      </w:r>
      <w:r w:rsidR="008436C8">
        <w:rPr>
          <w:u w:val="single"/>
        </w:rPr>
        <w:t>really</w:t>
      </w:r>
      <w:r w:rsidR="008436C8">
        <w:t xml:space="preserve"> thirsty, all I want is water. I don’t care if it’s cold, warm, tap, or bottled. And let’s take it one step farther. Have you ever been so thirsty you thought you’d die of thirst? Have you ever been in any situation where you thought your life was genuinely in danger? </w:t>
      </w:r>
    </w:p>
    <w:p w:rsidR="008436C8" w:rsidRDefault="008436C8" w:rsidP="00245C0B">
      <w:pPr>
        <w:spacing w:line="360" w:lineRule="auto"/>
      </w:pPr>
      <w:r>
        <w:tab/>
        <w:t xml:space="preserve">I was once on a 12-day backpacking trip in the Adirondacks. It was actually to satisfy a PE requirement for college. Rather than having to take another gym class, you could get it all over with in one shot and do a camping expedition. It was a lot of fun. </w:t>
      </w:r>
      <w:r w:rsidR="005C7C06">
        <w:t xml:space="preserve">There were probably 8 or 10 of us college freshmen led by a Sherpa from the college staff. </w:t>
      </w:r>
      <w:r>
        <w:t xml:space="preserve">We were really roughing it. Unlike the many camping trips I had done with my Dad where there were designated </w:t>
      </w:r>
      <w:r w:rsidR="004900E7">
        <w:t>campsites</w:t>
      </w:r>
      <w:r>
        <w:t xml:space="preserve"> with water faucets and a central building for bathrooms and showers, on this trip we carried everything we needed in our packs. We went deep into the woods, not on trails but “bushwhacking” </w:t>
      </w:r>
      <w:r w:rsidR="005C7C06">
        <w:t xml:space="preserve">and following a compass. For water, we relied on streams. We would fill a large container with stream water, add a water purification tablet and wait until the water was safe to drink. </w:t>
      </w:r>
    </w:p>
    <w:p w:rsidR="00693644" w:rsidRDefault="005C7C06" w:rsidP="00245C0B">
      <w:pPr>
        <w:spacing w:line="360" w:lineRule="auto"/>
      </w:pPr>
      <w:r>
        <w:tab/>
        <w:t>Well, one afternoon we were trudging through some thick forest. The sun was beginning to set and we were looking for a water source so we could cook dinner and set up camp for the night. A couple of hours later, we were approaching dusk and still no water. The Sherpa suggested we split off in pairs</w:t>
      </w:r>
      <w:r w:rsidR="00D87456">
        <w:t xml:space="preserve"> but keep</w:t>
      </w:r>
      <w:r w:rsidR="00247D05">
        <w:t xml:space="preserve"> within </w:t>
      </w:r>
      <w:r w:rsidR="00D87456">
        <w:t>eye</w:t>
      </w:r>
      <w:r w:rsidR="00247D05">
        <w:t xml:space="preserve">sight of </w:t>
      </w:r>
      <w:r w:rsidR="00D87456">
        <w:t>each other</w:t>
      </w:r>
      <w:r w:rsidR="00247D05">
        <w:t xml:space="preserve">. </w:t>
      </w:r>
      <w:r>
        <w:t xml:space="preserve">When anyone found water, he or she would shout out to the rest of the group. On we went, growing </w:t>
      </w:r>
      <w:r w:rsidR="00D87456">
        <w:t xml:space="preserve">more tired, more </w:t>
      </w:r>
      <w:r>
        <w:t xml:space="preserve">hungry, but above all </w:t>
      </w:r>
      <w:r w:rsidR="00D87456">
        <w:t xml:space="preserve">more </w:t>
      </w:r>
      <w:r>
        <w:t>thirsty</w:t>
      </w:r>
      <w:r w:rsidR="00D87456">
        <w:t xml:space="preserve"> with every step</w:t>
      </w:r>
      <w:r>
        <w:t xml:space="preserve">. </w:t>
      </w:r>
      <w:r w:rsidR="00247D05">
        <w:t>Out came the flashlights and we continued trekking through the pitch-dark woods, climbing over logs, pushing through branches, and ever moving downhill, pausing every few minutes in hopes of hearing the sound of a brook</w:t>
      </w:r>
      <w:r w:rsidR="00D87456">
        <w:t xml:space="preserve"> or a stream</w:t>
      </w:r>
      <w:r w:rsidR="00247D05">
        <w:t xml:space="preserve">. I don’t know how much time passed but my mind began to race. Now, we did not have cell reception and it’s not like an emergency vehicle could get to where we were, far off the beaten trail. We were genuinely lost. Even the Sherpa who knew the area well did not know where we were. I was thinking about what would happen if we couldn’t find water. What if my blood sugar began to drop? I couldn’t keep hiking but we couldn’t all stop. We needed to find water! For a while I actually contemplated that maybe this was it. Maybe God was going to allow us to die of thirst in the </w:t>
      </w:r>
      <w:r w:rsidR="00693644">
        <w:t>woods of the Adirondacks</w:t>
      </w:r>
      <w:r w:rsidR="00247D05">
        <w:t>.</w:t>
      </w:r>
      <w:r w:rsidR="00693644">
        <w:t xml:space="preserve"> Just as the congregation of Israel tested God, so I also </w:t>
      </w:r>
      <w:r w:rsidR="00693644">
        <w:lastRenderedPageBreak/>
        <w:t>asked myself, “</w:t>
      </w:r>
      <w:r w:rsidR="00693644" w:rsidRPr="00693644">
        <w:rPr>
          <w:i/>
        </w:rPr>
        <w:t>Is God with us, or not</w:t>
      </w:r>
      <w:r w:rsidR="00693644">
        <w:t xml:space="preserve">?” </w:t>
      </w:r>
      <w:r w:rsidR="004640AA">
        <w:t>We could have quarreled with our leader and asked, “Why have you brought us out here into the woods to die of thirst?”</w:t>
      </w:r>
    </w:p>
    <w:p w:rsidR="005C7C06" w:rsidRDefault="00693644" w:rsidP="00693644">
      <w:pPr>
        <w:spacing w:line="360" w:lineRule="auto"/>
        <w:ind w:firstLine="720"/>
      </w:pPr>
      <w:r>
        <w:t>Finally, one of the girls called out, “A river!” “A river?” the Sherpa called back in unbelief. “Well…a trickle,” she replied. That was all we needed to hear to begin rejoicing. We followed the trickle and it grew into a small stream where at long last we replenished our water and set up camp. As it turns out, yes, God was with us after all.</w:t>
      </w:r>
    </w:p>
    <w:p w:rsidR="00387DBC" w:rsidRPr="00387DBC" w:rsidRDefault="004640AA" w:rsidP="00693644">
      <w:pPr>
        <w:spacing w:line="360" w:lineRule="auto"/>
        <w:ind w:firstLine="720"/>
      </w:pPr>
      <w:r>
        <w:t>Yes, the children of Israel were thirsty. It’s not that they were making a mountain out of a molehill. They were probably genuinely concerned that they, their children, and their livestock would die without water. But that’s not the point</w:t>
      </w:r>
      <w:r w:rsidR="00387DBC">
        <w:t>. The big issue in this story is not the lack of water but the lack of faith. If you look at the context of this passage, not long before this the people had a similar quarrel with Moses over the lack of food. God then fed them with quail and manna, the miraculous bread from heaven. These people, more than anyone, should have known that God was with them and that He was able to provide their needs! Their longing to return to Egypt is a direct insult to God and his prophet Moses. They were essentially telling Moses that they wished he and his God would have just left them alone to be slaves in Egypt. “</w:t>
      </w:r>
      <w:r w:rsidR="00387DBC">
        <w:rPr>
          <w:i/>
        </w:rPr>
        <w:t>Is God with us or not?”</w:t>
      </w:r>
      <w:r w:rsidR="00387DBC">
        <w:t xml:space="preserve"> they asked. Did God bring us here just so he could kill us?</w:t>
      </w:r>
    </w:p>
    <w:p w:rsidR="007D4FA7" w:rsidRDefault="00387DBC" w:rsidP="00387DBC">
      <w:pPr>
        <w:spacing w:line="360" w:lineRule="auto"/>
      </w:pPr>
      <w:r>
        <w:tab/>
        <w:t xml:space="preserve">Just like Israel, we too are a congregation. And what is it that we grumble and quarrel about? We easily grow accustomed to certain creature comforts – having a full refrigerator, plenty of clean drinking water, good health, </w:t>
      </w:r>
      <w:r w:rsidR="007D4FA7">
        <w:t xml:space="preserve">godly family members, </w:t>
      </w:r>
      <w:r>
        <w:t xml:space="preserve">a healthy cash flow, and things like that. When one of those things </w:t>
      </w:r>
      <w:r w:rsidR="007D4FA7">
        <w:t xml:space="preserve">is threatened, how do we react? Do we, like Israel, shake our fists at God? When we are lacking some good thing, do we question whether God is with us or not? When our church suffers losses, do we find ourselves thinking, “Well, God isn’t helping us anymore so now it must be up to </w:t>
      </w:r>
      <w:r w:rsidR="007D4FA7">
        <w:rPr>
          <w:u w:val="single"/>
        </w:rPr>
        <w:t>us</w:t>
      </w:r>
      <w:r w:rsidR="007D4FA7">
        <w:t xml:space="preserve"> to figure out how to salvage this thing”? Do we perfectly fear, love, and trust in God above all things or do we start to panic, thinking that our God has abandoned us in the middle of the woods when we needed him most? </w:t>
      </w:r>
    </w:p>
    <w:p w:rsidR="007D4FA7" w:rsidRDefault="007D4FA7" w:rsidP="00387DBC">
      <w:pPr>
        <w:spacing w:line="360" w:lineRule="auto"/>
      </w:pPr>
      <w:r>
        <w:tab/>
        <w:t xml:space="preserve">We all too easily lose faith in God when we misplace it in earthly things. Certainly God provides for our bodily needs and we thank him for that. Every time we open the faucet and drink fresh water, we should thank God for that. But when God’s gifts replace God himself, we have the Israel problem. </w:t>
      </w:r>
    </w:p>
    <w:p w:rsidR="007D4FA7" w:rsidRDefault="007D4FA7" w:rsidP="00387DBC">
      <w:pPr>
        <w:spacing w:line="360" w:lineRule="auto"/>
      </w:pPr>
      <w:r>
        <w:tab/>
        <w:t>This is why fasting has long been practiced by God’s people. Fasting makes us feel hunger or thirst and reminds us of our reliance on God</w:t>
      </w:r>
      <w:r w:rsidR="00D87456">
        <w:t xml:space="preserve">, not only for bodily needs </w:t>
      </w:r>
      <w:proofErr w:type="gramStart"/>
      <w:r w:rsidR="00D87456">
        <w:t>but</w:t>
      </w:r>
      <w:proofErr w:type="gramEnd"/>
      <w:r w:rsidR="00D87456">
        <w:t xml:space="preserve"> for the needs of the soul</w:t>
      </w:r>
      <w:r>
        <w:t>. Foregoing the needs of the body is meant to awaken the thirst for eternal things. As Jesus told the devil, “</w:t>
      </w:r>
      <w:r>
        <w:rPr>
          <w:i/>
        </w:rPr>
        <w:t>Man does not live by bread alone but by every word that proceeds from the mouth of the Lord.</w:t>
      </w:r>
      <w:r>
        <w:t xml:space="preserve">” </w:t>
      </w:r>
    </w:p>
    <w:p w:rsidR="007D4FA7" w:rsidRDefault="007D4FA7" w:rsidP="00387DBC">
      <w:pPr>
        <w:spacing w:line="360" w:lineRule="auto"/>
      </w:pPr>
      <w:r w:rsidRPr="007D4FA7">
        <w:rPr>
          <w:i/>
        </w:rPr>
        <w:tab/>
      </w:r>
      <w:r>
        <w:rPr>
          <w:i/>
        </w:rPr>
        <w:t>“</w:t>
      </w:r>
      <w:r w:rsidRPr="007D4FA7">
        <w:rPr>
          <w:i/>
        </w:rPr>
        <w:t>Is God with us or not?</w:t>
      </w:r>
      <w:r>
        <w:rPr>
          <w:i/>
        </w:rPr>
        <w:t xml:space="preserve">” </w:t>
      </w:r>
      <w:r>
        <w:t>The people put God to the test. “God, if you’re with us, go ahead and prove it. Give us something to drink.” Now if I were God I might have said, “</w:t>
      </w:r>
      <w:r w:rsidR="00434F5B">
        <w:t xml:space="preserve">You want to test me? Why don’t you come up here and say that?” But thankfully God is infinitely more patient and kind than I am. Again, the Lord worked a miracle to show Israel that he continued to be with them. He told Moses to strike a rock with his staff and immediately water gushed out of the rock. </w:t>
      </w:r>
    </w:p>
    <w:p w:rsidR="009A5182" w:rsidRDefault="00434F5B" w:rsidP="009A5182">
      <w:pPr>
        <w:spacing w:line="360" w:lineRule="auto"/>
        <w:ind w:firstLine="720"/>
      </w:pPr>
      <w:r>
        <w:t>This rock pointed ahead to the fulfillment of God’s promise in Christ. St. Paul wrote about this rock to the Christians in Corinth: “</w:t>
      </w:r>
      <w:r w:rsidRPr="00434F5B">
        <w:rPr>
          <w:i/>
        </w:rPr>
        <w:t xml:space="preserve">For I do not want you to be unaware, brothers, that our fathers were all under the cloud, and all passed through the sea, </w:t>
      </w:r>
      <w:r w:rsidRPr="00434F5B">
        <w:rPr>
          <w:b/>
          <w:i/>
          <w:vertAlign w:val="superscript"/>
        </w:rPr>
        <w:t>2 </w:t>
      </w:r>
      <w:r w:rsidRPr="00434F5B">
        <w:rPr>
          <w:i/>
        </w:rPr>
        <w:t xml:space="preserve">and all were baptized into Moses in the cloud and in the sea, </w:t>
      </w:r>
      <w:r w:rsidRPr="00434F5B">
        <w:rPr>
          <w:b/>
          <w:i/>
          <w:vertAlign w:val="superscript"/>
        </w:rPr>
        <w:t>3 </w:t>
      </w:r>
      <w:r w:rsidRPr="00434F5B">
        <w:rPr>
          <w:i/>
        </w:rPr>
        <w:t xml:space="preserve">and all ate the same spiritual food, </w:t>
      </w:r>
      <w:r w:rsidRPr="00434F5B">
        <w:rPr>
          <w:b/>
          <w:i/>
          <w:vertAlign w:val="superscript"/>
        </w:rPr>
        <w:t>4 </w:t>
      </w:r>
      <w:r w:rsidRPr="00434F5B">
        <w:rPr>
          <w:i/>
        </w:rPr>
        <w:t xml:space="preserve">and all drank the same spiritual drink. For they drank from the spiritual Rock that followed them, and the Rock was Christ. </w:t>
      </w:r>
      <w:r w:rsidRPr="00434F5B">
        <w:rPr>
          <w:b/>
          <w:i/>
          <w:vertAlign w:val="superscript"/>
        </w:rPr>
        <w:t>5 </w:t>
      </w:r>
      <w:r w:rsidRPr="00434F5B">
        <w:rPr>
          <w:i/>
        </w:rPr>
        <w:t>Nevertheless, with most of them God was not pleased, for they were overthrown in the wilderness.”</w:t>
      </w:r>
      <w:r>
        <w:t xml:space="preserve"> Not that the rock itself was literally Christ, but God showed his mercy there in the desert to thirsty people. And it is Christ who reveals God’s mercy.</w:t>
      </w:r>
    </w:p>
    <w:p w:rsidR="009A5182" w:rsidRPr="009A5182" w:rsidRDefault="00434F5B" w:rsidP="009A5182">
      <w:pPr>
        <w:spacing w:line="360" w:lineRule="auto"/>
        <w:ind w:firstLine="720"/>
      </w:pPr>
      <w:r>
        <w:t>A thirsty Jesus approached a Samaritan woman near a well to ask for some water. She, too wondered, “Is God with us or not?” She didn’t understand how a Jew</w:t>
      </w:r>
      <w:r w:rsidR="00D87456">
        <w:t xml:space="preserve"> like Jesus</w:t>
      </w:r>
      <w:r>
        <w:t xml:space="preserve"> could be so bold as to approach a Samaritan to ask for water. According to the Jews, Go</w:t>
      </w:r>
      <w:r w:rsidR="009A5182">
        <w:t xml:space="preserve">d was </w:t>
      </w:r>
      <w:r w:rsidR="009A5182" w:rsidRPr="00D87456">
        <w:rPr>
          <w:u w:val="single"/>
        </w:rPr>
        <w:t>not</w:t>
      </w:r>
      <w:r w:rsidR="009A5182">
        <w:t xml:space="preserve"> with the Samaritans. In the conversation, Jesus helped this woman to realize that it was </w:t>
      </w:r>
      <w:r w:rsidR="00D87456">
        <w:t xml:space="preserve">actually </w:t>
      </w:r>
      <w:r w:rsidR="009A5182">
        <w:t>she who was thirsty, not Jesus. Jesus spoke to her of running water but she still thought he was talking about ordinary water.</w:t>
      </w:r>
      <w:r w:rsidR="009A5182" w:rsidRPr="009A5182">
        <w:rPr>
          <w:b/>
          <w:vertAlign w:val="superscript"/>
        </w:rPr>
        <w:t> </w:t>
      </w:r>
      <w:r w:rsidR="009A5182" w:rsidRPr="009A5182">
        <w:rPr>
          <w:i/>
        </w:rPr>
        <w:t>Jesus said to her, “Everyone who drinks of this water</w:t>
      </w:r>
      <w:r w:rsidR="00D87456">
        <w:rPr>
          <w:i/>
        </w:rPr>
        <w:t xml:space="preserve"> </w:t>
      </w:r>
      <w:r w:rsidR="00D87456">
        <w:t>[well water]</w:t>
      </w:r>
      <w:r w:rsidR="009A5182" w:rsidRPr="009A5182">
        <w:rPr>
          <w:i/>
        </w:rPr>
        <w:t xml:space="preserve"> will be thirsty again,</w:t>
      </w:r>
      <w:r w:rsidR="009A5182" w:rsidRPr="009A5182">
        <w:rPr>
          <w:b/>
          <w:i/>
          <w:vertAlign w:val="superscript"/>
        </w:rPr>
        <w:t> </w:t>
      </w:r>
      <w:r w:rsidR="009A5182" w:rsidRPr="009A5182">
        <w:rPr>
          <w:i/>
        </w:rPr>
        <w:t xml:space="preserve">but whoever drinks of the water that I will give him will never be thirsty again. The water that I will give him will become in him a spring of water welling up to eternal life.” </w:t>
      </w:r>
      <w:r w:rsidR="009A5182">
        <w:t xml:space="preserve">Now he had awakened in her a thirst for God’s mercy </w:t>
      </w:r>
      <w:r w:rsidR="00D87456">
        <w:t>on</w:t>
      </w:r>
      <w:r w:rsidR="009A5182">
        <w:t xml:space="preserve"> her sin. But she still didn’t know where to find it. She knew God had promised salvation through a Messiah to come but she didn’t know who he was until Jesus spoke those gracious words to her, “</w:t>
      </w:r>
      <w:r w:rsidR="009A5182">
        <w:rPr>
          <w:i/>
        </w:rPr>
        <w:t>I who speak to you am he.”</w:t>
      </w:r>
      <w:r w:rsidR="009A5182">
        <w:t xml:space="preserve"> Aha! Jesus is the one who shows God’s mercy. </w:t>
      </w:r>
      <w:r w:rsidR="006465CE">
        <w:t xml:space="preserve">He is the rock. </w:t>
      </w:r>
      <w:r w:rsidR="009A5182">
        <w:t>He is the one who gives the water of eternal life.</w:t>
      </w:r>
    </w:p>
    <w:p w:rsidR="009A5182" w:rsidRDefault="009A5182" w:rsidP="00434F5B">
      <w:pPr>
        <w:spacing w:line="360" w:lineRule="auto"/>
        <w:ind w:firstLine="720"/>
      </w:pPr>
      <w:r>
        <w:t xml:space="preserve">And what about us? Is God with us or not? </w:t>
      </w:r>
      <w:r w:rsidR="008B4A9C">
        <w:t>Just before Jesus gave up his spirit</w:t>
      </w:r>
      <w:r>
        <w:t xml:space="preserve">, </w:t>
      </w:r>
      <w:proofErr w:type="gramStart"/>
      <w:r>
        <w:t>he managed to heave out the words</w:t>
      </w:r>
      <w:proofErr w:type="gramEnd"/>
      <w:r>
        <w:t xml:space="preserve">, </w:t>
      </w:r>
      <w:proofErr w:type="gramStart"/>
      <w:r>
        <w:t>“</w:t>
      </w:r>
      <w:r w:rsidRPr="009A5182">
        <w:rPr>
          <w:i/>
        </w:rPr>
        <w:t>I thirst</w:t>
      </w:r>
      <w:r>
        <w:t>.”</w:t>
      </w:r>
      <w:proofErr w:type="gramEnd"/>
      <w:r>
        <w:t xml:space="preserve"> </w:t>
      </w:r>
      <w:r w:rsidR="008B4A9C">
        <w:t xml:space="preserve">As He hung on the cross bearing the weight and guilt of all the world’s sins, God was not with him. There was no rock gushing fresh water for Jesus. There was no well. There was no trickling stream. </w:t>
      </w:r>
      <w:r w:rsidR="006465CE">
        <w:t>Instead there was only a</w:t>
      </w:r>
      <w:r w:rsidR="006465CE">
        <w:t xml:space="preserve"> sponge dipped in bitter, stinging, dehydrating sour wine. </w:t>
      </w:r>
      <w:r w:rsidR="008B4A9C">
        <w:t xml:space="preserve">In those moments when you have been truly and desperately thirsty, how many of you would crave a sip of vinegar? No one. That was the “mercy” shown to Jesus. For Jesus there was no relief. He thirsted in order to provide you and me a drink that satisfies for eternal life. St. John records that when Jesus’ </w:t>
      </w:r>
      <w:r w:rsidR="006465CE">
        <w:t>side</w:t>
      </w:r>
      <w:r w:rsidR="008B4A9C">
        <w:t xml:space="preserve"> was pierced, water flowed out along with blood. This is a medical fact but also a powerful symbolic reminder of the water of eternal life, the Holy Spirit, which Jesus gave us by dying on the cross. Is God with us? Yes. </w:t>
      </w:r>
      <w:r w:rsidR="004900E7">
        <w:t xml:space="preserve">Our baptism is that eternally satisfying water. The Supper of Christ’s body and blood is that heavenly food which satisfies us along the way through this desert. </w:t>
      </w:r>
    </w:p>
    <w:p w:rsidR="004900E7" w:rsidRPr="009A5182" w:rsidRDefault="004900E7" w:rsidP="00434F5B">
      <w:pPr>
        <w:spacing w:line="360" w:lineRule="auto"/>
        <w:ind w:firstLine="720"/>
      </w:pPr>
      <w:r>
        <w:t xml:space="preserve">God is with you. So live your life like God is with you! Avoid making the mistake Israel made in the desert, or that I made in the woods. Do no doubt God or put him to the test. The story wasn’t really about thirsty people. It was about people who had lost their way and lost their faith. </w:t>
      </w:r>
      <w:r w:rsidR="006465CE">
        <w:t>But a</w:t>
      </w:r>
      <w:r>
        <w:t>s long as you have faith</w:t>
      </w:r>
      <w:r w:rsidR="006465CE">
        <w:t xml:space="preserve"> in Christ</w:t>
      </w:r>
      <w:bookmarkStart w:id="0" w:name="_GoBack"/>
      <w:bookmarkEnd w:id="0"/>
      <w:r>
        <w:t>, you will stand. As all your creature comforts are taken away one by one, you’ll find that you still have Christ, your rock. You still have that eternal water that wells up to eternal life. And that’s all you need. 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15C5C7C"/>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1A7"/>
    <w:rsid w:val="00051F6B"/>
    <w:rsid w:val="00115729"/>
    <w:rsid w:val="00245C0B"/>
    <w:rsid w:val="00247D05"/>
    <w:rsid w:val="00387DBC"/>
    <w:rsid w:val="00434F5B"/>
    <w:rsid w:val="004640AA"/>
    <w:rsid w:val="004900E7"/>
    <w:rsid w:val="0054743B"/>
    <w:rsid w:val="005C7C06"/>
    <w:rsid w:val="006465CE"/>
    <w:rsid w:val="00693644"/>
    <w:rsid w:val="007D4FA7"/>
    <w:rsid w:val="008436C8"/>
    <w:rsid w:val="008B4A9C"/>
    <w:rsid w:val="009048F8"/>
    <w:rsid w:val="009A5182"/>
    <w:rsid w:val="00B45ECA"/>
    <w:rsid w:val="00B70DF8"/>
    <w:rsid w:val="00D87456"/>
    <w:rsid w:val="00D961A7"/>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434F5B"/>
    <w:pPr>
      <w:keepNext/>
      <w:numPr>
        <w:numId w:val="1"/>
      </w:numPr>
      <w:contextualSpacing/>
      <w:outlineLvl w:val="0"/>
    </w:pPr>
    <w:rPr>
      <w:rFonts w:ascii="Verdana" w:hAnsi="Verdana"/>
    </w:rPr>
  </w:style>
  <w:style w:type="paragraph" w:styleId="NoteLevel2">
    <w:name w:val="Note Level 2"/>
    <w:basedOn w:val="Normal"/>
    <w:uiPriority w:val="99"/>
    <w:unhideWhenUsed/>
    <w:rsid w:val="00434F5B"/>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434F5B"/>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434F5B"/>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434F5B"/>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434F5B"/>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434F5B"/>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434F5B"/>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434F5B"/>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434F5B"/>
    <w:pPr>
      <w:keepNext/>
      <w:numPr>
        <w:numId w:val="1"/>
      </w:numPr>
      <w:contextualSpacing/>
      <w:outlineLvl w:val="0"/>
    </w:pPr>
    <w:rPr>
      <w:rFonts w:ascii="Verdana" w:hAnsi="Verdana"/>
    </w:rPr>
  </w:style>
  <w:style w:type="paragraph" w:styleId="NoteLevel2">
    <w:name w:val="Note Level 2"/>
    <w:basedOn w:val="Normal"/>
    <w:uiPriority w:val="99"/>
    <w:unhideWhenUsed/>
    <w:rsid w:val="00434F5B"/>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434F5B"/>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434F5B"/>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434F5B"/>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434F5B"/>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434F5B"/>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434F5B"/>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434F5B"/>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122</TotalTime>
  <Pages>3</Pages>
  <Words>1550</Words>
  <Characters>8837</Characters>
  <Application>Microsoft Macintosh Word</Application>
  <DocSecurity>0</DocSecurity>
  <Lines>73</Lines>
  <Paragraphs>20</Paragraphs>
  <ScaleCrop>false</ScaleCrop>
  <Company>Concordia Seminary</Company>
  <LinksUpToDate>false</LinksUpToDate>
  <CharactersWithSpaces>10367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2017-03-16T22:31:00Z</dcterms:created>
  <dcterms:modified xsi:type="dcterms:W3CDTF">2017-03-18T21:14:00Z</dcterms:modified>
</cp:coreProperties>
</file>