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5806AA" w:rsidP="00245C0B">
      <w:pPr>
        <w:jc w:val="right"/>
      </w:pPr>
      <w:r>
        <w:t>September 9 &amp; 10, 2017</w:t>
      </w:r>
    </w:p>
    <w:p w:rsidR="0054743B" w:rsidRDefault="005806AA" w:rsidP="00245C0B">
      <w:pPr>
        <w:jc w:val="right"/>
      </w:pPr>
      <w:r>
        <w:t>Romans 13:1-10</w:t>
      </w:r>
    </w:p>
    <w:p w:rsidR="0054743B" w:rsidRDefault="005806AA" w:rsidP="00245C0B">
      <w:pPr>
        <w:jc w:val="right"/>
      </w:pPr>
      <w:r>
        <w:t>Living in Mercy and Faithful Obedience</w:t>
      </w:r>
    </w:p>
    <w:p w:rsidR="0054743B" w:rsidRDefault="0054743B" w:rsidP="00245C0B">
      <w:pPr>
        <w:jc w:val="right"/>
      </w:pPr>
      <w:bookmarkStart w:id="0" w:name="_GoBack"/>
      <w:bookmarkEnd w:id="0"/>
    </w:p>
    <w:p w:rsidR="00436410" w:rsidRPr="00436410" w:rsidRDefault="00115729" w:rsidP="00436410">
      <w:pPr>
        <w:spacing w:line="360" w:lineRule="auto"/>
      </w:pPr>
      <w:r>
        <w:tab/>
        <w:t xml:space="preserve">Grace, mercy and peace </w:t>
      </w:r>
      <w:proofErr w:type="gramStart"/>
      <w:r>
        <w:t>be</w:t>
      </w:r>
      <w:proofErr w:type="gramEnd"/>
      <w:r>
        <w:t xml:space="preserve"> to you from God our Father and from our Lord and Savior Jesus Christ. Amen. </w:t>
      </w:r>
    </w:p>
    <w:p w:rsidR="00436410" w:rsidRDefault="00436410" w:rsidP="00245C0B">
      <w:pPr>
        <w:spacing w:line="360" w:lineRule="auto"/>
      </w:pPr>
      <w:r>
        <w:tab/>
        <w:t>Jesus says, “</w:t>
      </w:r>
      <w:r>
        <w:rPr>
          <w:i/>
        </w:rPr>
        <w:t xml:space="preserve">All authority in heaven and on earth has been given to me.” </w:t>
      </w:r>
      <w:r>
        <w:t xml:space="preserve">God, the Father, Son, and Holy Spirit, is the one true ruler over all creation – heaven and earth. </w:t>
      </w:r>
      <w:r w:rsidR="00795365">
        <w:t>God not only rules the Church, He also rules the nations. He not only has spiritual authority, he also wields political power. Luther spoke of God’s rule of two kingdoms or realms – there is the right hand realm, the Church, which He rules by grace</w:t>
      </w:r>
      <w:r w:rsidR="006C7209">
        <w:t xml:space="preserve"> and mercy</w:t>
      </w:r>
      <w:r w:rsidR="00795365">
        <w:t xml:space="preserve"> and there is the left hand realm, the civil realm, which he rules </w:t>
      </w:r>
      <w:r w:rsidR="006C7209">
        <w:t xml:space="preserve">with power and sword. They are both under God’s authority, so these two kingdoms are meant to work together, hand in hand. There was never supposed to be a strict “wall of separation” between them. They are distinct but they are supposed to cooperate with each other. Of course in reality that is not always the case. </w:t>
      </w:r>
    </w:p>
    <w:p w:rsidR="009925E2" w:rsidRPr="009925E2" w:rsidRDefault="006C7209" w:rsidP="009925E2">
      <w:pPr>
        <w:spacing w:line="360" w:lineRule="auto"/>
      </w:pPr>
      <w:r>
        <w:tab/>
        <w:t>Consider two monuments in ancient Rome. On the one hand you had The Golden Milestone.</w:t>
      </w:r>
      <w:r w:rsidR="009925E2">
        <w:t xml:space="preserve"> This giant pillar stood at the heart of Rome – the central hub for a vast and sprawling system of roads. Have you heard the saying, “All roads lead to Rome”? It wasn’t far from the truth. From the Golden Milestone, roads </w:t>
      </w:r>
      <w:r w:rsidR="009925E2" w:rsidRPr="009925E2">
        <w:t xml:space="preserve">went up to the Wall of Britain. They ran “alongside the Rhine, the Danube, and the Euphrates.” </w:t>
      </w:r>
      <w:r w:rsidR="009925E2">
        <w:t xml:space="preserve">The Milestone listed all the major cities under Rome’s control and the distances to them. </w:t>
      </w:r>
      <w:r w:rsidR="009925E2" w:rsidRPr="004F757C">
        <w:rPr>
          <w:b/>
        </w:rPr>
        <w:t>This</w:t>
      </w:r>
      <w:r w:rsidR="009925E2">
        <w:t xml:space="preserve"> monument spoke of Rome’s extent and power. The Golden Milestone represented God’s rule in the civil realm.</w:t>
      </w:r>
    </w:p>
    <w:p w:rsidR="006C7209" w:rsidRDefault="006C7209" w:rsidP="00245C0B">
      <w:pPr>
        <w:spacing w:line="360" w:lineRule="auto"/>
      </w:pPr>
      <w:r>
        <w:t xml:space="preserve"> </w:t>
      </w:r>
      <w:r w:rsidR="009925E2">
        <w:tab/>
      </w:r>
      <w:r w:rsidR="00544607">
        <w:t xml:space="preserve">Not far away there was another monument of a different kind. </w:t>
      </w:r>
      <w:proofErr w:type="gramStart"/>
      <w:r w:rsidR="00544607">
        <w:t xml:space="preserve">A shepherd standing </w:t>
      </w:r>
      <w:r w:rsidR="00544607" w:rsidRPr="00544607">
        <w:t>along the Appian Way, looking off into the distance.</w:t>
      </w:r>
      <w:proofErr w:type="gramEnd"/>
      <w:r w:rsidR="00544607" w:rsidRPr="00544607">
        <w:t xml:space="preserve"> There is nothing about his features that would cause you to notice him. He looks like any other young Roman man. </w:t>
      </w:r>
      <w:proofErr w:type="gramStart"/>
      <w:r w:rsidR="00544607" w:rsidRPr="00544607">
        <w:t xml:space="preserve">Clean-shaven, wearing a toga, carrying a bucket of water, and </w:t>
      </w:r>
      <w:r w:rsidR="004F757C">
        <w:t>holding a lamb around his neck.</w:t>
      </w:r>
      <w:proofErr w:type="gramEnd"/>
      <w:r w:rsidR="004F757C">
        <w:t xml:space="preserve"> </w:t>
      </w:r>
      <w:r w:rsidR="0006179D">
        <w:t>He stands along the Appian Way but he is not a large golden monument prominently displayed in the town square. He is painted underground</w:t>
      </w:r>
      <w:r w:rsidR="001C1140">
        <w:t>, hidden from sight,</w:t>
      </w:r>
      <w:r w:rsidR="0006179D">
        <w:t xml:space="preserve"> on the walls of the catacombs of St. </w:t>
      </w:r>
      <w:proofErr w:type="spellStart"/>
      <w:r w:rsidR="0006179D">
        <w:t>Callixtus</w:t>
      </w:r>
      <w:proofErr w:type="spellEnd"/>
      <w:r w:rsidR="0006179D">
        <w:t xml:space="preserve">, a complex of tombs that reaches downward four levels and outward 12 miles. </w:t>
      </w:r>
      <w:r w:rsidR="004F757C">
        <w:t>A</w:t>
      </w:r>
      <w:r w:rsidR="0006179D">
        <w:t xml:space="preserve">bove ground, he would appear to be an ordinary Roman shepherd. But </w:t>
      </w:r>
      <w:r w:rsidR="001C1140">
        <w:t xml:space="preserve">there among the secret tombs of the Roman Christians, he is </w:t>
      </w:r>
      <w:r w:rsidR="004F757C">
        <w:t xml:space="preserve">recognized as </w:t>
      </w:r>
      <w:r w:rsidR="001C1140">
        <w:t xml:space="preserve">the great Shepherd of the sheep, Jesus Christ. </w:t>
      </w:r>
      <w:r w:rsidR="001C1140" w:rsidRPr="001C1140">
        <w:t xml:space="preserve">This is how the early Roman Christians retold the parable </w:t>
      </w:r>
      <w:r w:rsidR="001C1140">
        <w:t>we heard in</w:t>
      </w:r>
      <w:r w:rsidR="001C1140" w:rsidRPr="001C1140">
        <w:t xml:space="preserve"> our gospel lesson. </w:t>
      </w:r>
      <w:r w:rsidR="001C1140">
        <w:t>It is one of the earliest pieces of Christian art.</w:t>
      </w:r>
    </w:p>
    <w:p w:rsidR="001C1140" w:rsidRPr="001C1140" w:rsidRDefault="001C1140" w:rsidP="001C1140">
      <w:pPr>
        <w:spacing w:line="360" w:lineRule="auto"/>
      </w:pPr>
      <w:r>
        <w:tab/>
      </w:r>
      <w:r w:rsidRPr="001C1140">
        <w:t xml:space="preserve">This figure was painted years after Paul wrote his letter to the Christians in Rome. And things had gotten worse, not better. The military power of Rome had turned against Christians. They were killed in persecution, slaughtered in sport. These early Christians, suffering persecution, began painting figures on the walls of their graves. </w:t>
      </w:r>
      <w:proofErr w:type="gramStart"/>
      <w:r w:rsidRPr="001C1140">
        <w:t>Clear visions of God’s mercy and power.</w:t>
      </w:r>
      <w:proofErr w:type="gramEnd"/>
      <w:r w:rsidRPr="001C1140">
        <w:t xml:space="preserve"> In the darkness of the catacombs, they painted with the light of salvation. </w:t>
      </w:r>
    </w:p>
    <w:p w:rsidR="001C1140" w:rsidRPr="001C1140" w:rsidRDefault="001C1140" w:rsidP="001C1140">
      <w:pPr>
        <w:spacing w:line="360" w:lineRule="auto"/>
        <w:ind w:firstLine="720"/>
      </w:pPr>
      <w:r w:rsidRPr="001C1140">
        <w:lastRenderedPageBreak/>
        <w:t xml:space="preserve">Jesus sees their suffering and he comes here to find them, to bind up their wounds, and gather them together and give them the promise of life everlasting. Taking them upon his shoulders, he will raise them up and bring them to a new creation and joy that never ends. Here, in these mazes of death, the early Christians confessed Jesus to be the way, the truth, and the </w:t>
      </w:r>
      <w:r w:rsidRPr="00625564">
        <w:rPr>
          <w:b/>
        </w:rPr>
        <w:t>life</w:t>
      </w:r>
      <w:r w:rsidRPr="001C1140">
        <w:t xml:space="preserve">. He is the one who has come to save God’s people and he calls all people to follow him. </w:t>
      </w:r>
    </w:p>
    <w:p w:rsidR="001C1140" w:rsidRDefault="001C1140" w:rsidP="001C1140">
      <w:pPr>
        <w:spacing w:line="360" w:lineRule="auto"/>
        <w:ind w:firstLine="720"/>
      </w:pPr>
      <w:r w:rsidRPr="001C1140">
        <w:t>When you look closely at this fresco, you notice something interesting. It does not attempt to offer a realistic picture of Jesus. You can’t recognize Jesus in this figure. He is not a bearded Palestinian. He has no halo around his head. No wou</w:t>
      </w:r>
      <w:r w:rsidR="00625564">
        <w:t>nds in his hands or side. In</w:t>
      </w:r>
      <w:r w:rsidR="004F757C">
        <w:t xml:space="preserve"> this picture, he’s </w:t>
      </w:r>
      <w:proofErr w:type="gramStart"/>
      <w:r w:rsidR="004F757C">
        <w:t>a Roman</w:t>
      </w:r>
      <w:proofErr w:type="gramEnd"/>
      <w:r w:rsidR="004F757C">
        <w:t xml:space="preserve">. </w:t>
      </w:r>
      <w:r w:rsidRPr="001C1140">
        <w:t xml:space="preserve">What the earliest Christians understood was that the way you recognize Jesus is not by what he looks like but by what he does. He claims his people in everlasting love and has promised to return and bring his people into a new creation. In the light of this world, Jesus may not look like a ruler but, in the darkness of death, he reveals his power, his promise of life everlasting and of a world without end. </w:t>
      </w:r>
      <w:r w:rsidR="00625564">
        <w:t>This is how God</w:t>
      </w:r>
      <w:r w:rsidR="007746E8">
        <w:t xml:space="preserve"> rules in the right-hand realm, even when the powers of the civil realm are opposed to him. The same is true today.</w:t>
      </w:r>
    </w:p>
    <w:p w:rsidR="007746E8" w:rsidRDefault="007746E8" w:rsidP="007746E8">
      <w:pPr>
        <w:spacing w:line="360" w:lineRule="auto"/>
        <w:ind w:firstLine="720"/>
      </w:pPr>
      <w:r w:rsidRPr="007746E8">
        <w:t xml:space="preserve">Look around you. Crowds are not following </w:t>
      </w:r>
      <w:proofErr w:type="gramStart"/>
      <w:r w:rsidRPr="007746E8">
        <w:t>Jesus,</w:t>
      </w:r>
      <w:proofErr w:type="gramEnd"/>
      <w:r w:rsidRPr="007746E8">
        <w:t xml:space="preserve"> rulers are not bending their knees before him. Yet he remains the Savior of the world. Though our world reject him, though religious scholars question his sayings and the accounts of his resurrection, though academics claim that his followers are blind, foolish, even stupid, still this Jesus comes for you. Through his death and resurrection, he opens the way of eternal life. He brings you into his kingdom. Buried with him in baptism, he raises you to new life, and, until that day when he returns, he will lead you like a shepherd through the pathways of this world. Yet how do you walk in the way of this kingdom? Particularly, how do you relate to the civil powers of this world? </w:t>
      </w:r>
    </w:p>
    <w:p w:rsidR="00B211AD" w:rsidRDefault="00B211AD" w:rsidP="00B211AD">
      <w:pPr>
        <w:spacing w:line="360" w:lineRule="auto"/>
        <w:ind w:firstLine="720"/>
      </w:pPr>
      <w:r w:rsidRPr="00B211AD">
        <w:t xml:space="preserve">Consider what happened when these early Christians left the darkness of the catacombs and went out into the world. For miles and miles, </w:t>
      </w:r>
      <w:proofErr w:type="gramStart"/>
      <w:r w:rsidRPr="00B211AD">
        <w:t>you are surrounded by the roads of the Roman Empire</w:t>
      </w:r>
      <w:proofErr w:type="gramEnd"/>
      <w:r w:rsidRPr="00B211AD">
        <w:t xml:space="preserve">. How do you live in this empire as a Christian? How could you live in one world knowing that you were a citizen of another? That is the question Paul attempts to answer in our text for today. He reveals God’s greater plan for you as you not only live by his mercy but also honor </w:t>
      </w:r>
      <w:r w:rsidR="00A27FE8">
        <w:t>the powers he has put in place</w:t>
      </w:r>
      <w:r w:rsidRPr="00B211AD">
        <w:t xml:space="preserve">. </w:t>
      </w:r>
    </w:p>
    <w:p w:rsidR="00B211AD" w:rsidRDefault="00B211AD" w:rsidP="00B211AD">
      <w:pPr>
        <w:spacing w:line="360" w:lineRule="auto"/>
        <w:ind w:firstLine="720"/>
      </w:pPr>
      <w:r w:rsidRPr="00B211AD">
        <w:t xml:space="preserve">Paul encourages the Roman Christians to see God’s authority behind the power of the Rome. They were to respect Roman rulers not because they were powerful but because, in some </w:t>
      </w:r>
      <w:r w:rsidR="00A27FE8">
        <w:t>mysterious</w:t>
      </w:r>
      <w:r w:rsidRPr="00B211AD">
        <w:t xml:space="preserve"> way, they were servants of God. </w:t>
      </w:r>
    </w:p>
    <w:p w:rsidR="00B211AD" w:rsidRPr="00B211AD" w:rsidRDefault="00B211AD" w:rsidP="00B211AD">
      <w:pPr>
        <w:spacing w:line="360" w:lineRule="auto"/>
        <w:ind w:firstLine="720"/>
      </w:pPr>
      <w:r>
        <w:t xml:space="preserve">Now, they don’t necessarily act like servants of God. </w:t>
      </w:r>
      <w:r w:rsidR="00A27FE8">
        <w:t>At the time Paul wrote his letter, Nero had publicized his rule as the dawn of a golden age of peace. When Seneca wrote about Nero, he hailed him as one who “sheathed the sword.” That was what the “</w:t>
      </w:r>
      <w:r w:rsidR="00521DD6">
        <w:t xml:space="preserve">news </w:t>
      </w:r>
      <w:r w:rsidR="00A27FE8">
        <w:t xml:space="preserve">media” of the day reported about Nero. Behind the scenes though, rumors got out </w:t>
      </w:r>
      <w:r w:rsidR="00521DD6">
        <w:t>about what was really going on: C</w:t>
      </w:r>
      <w:r w:rsidR="00A27FE8">
        <w:t>onspiracy, assassination</w:t>
      </w:r>
      <w:r w:rsidR="00521DD6">
        <w:t>,</w:t>
      </w:r>
      <w:r w:rsidR="00A27FE8">
        <w:t xml:space="preserve"> and a fearful use of power. </w:t>
      </w:r>
    </w:p>
    <w:p w:rsidR="0086063B" w:rsidRDefault="00840CA1" w:rsidP="0086063B">
      <w:pPr>
        <w:spacing w:line="360" w:lineRule="auto"/>
        <w:ind w:firstLine="720"/>
      </w:pPr>
      <w:r w:rsidRPr="00840CA1">
        <w:t xml:space="preserve">Imagine the difficulty this posed for Christians. How do you relate to the civil authorities when publicly they say one thing and privately do another? How do you obey, as a Christian, when it seems like the rulers you are asked to obey are obscured by </w:t>
      </w:r>
      <w:r>
        <w:t>fake news</w:t>
      </w:r>
      <w:r w:rsidRPr="00840CA1">
        <w:t xml:space="preserve"> so you never know the truth? The question is as relevant for Christians today as it was for Christians in Rome. </w:t>
      </w:r>
    </w:p>
    <w:p w:rsidR="0086063B" w:rsidRPr="0086063B" w:rsidRDefault="0086063B" w:rsidP="0086063B">
      <w:pPr>
        <w:spacing w:line="360" w:lineRule="auto"/>
        <w:ind w:firstLine="720"/>
      </w:pPr>
      <w:r w:rsidRPr="0086063B">
        <w:t xml:space="preserve">Look at our political landscape and the struggles of Christians. Some refuse to have anything to do with politics. “They’re all a bunch of crooks,” </w:t>
      </w:r>
      <w:r w:rsidR="00521DD6">
        <w:t>they</w:t>
      </w:r>
      <w:r w:rsidRPr="0086063B">
        <w:t xml:space="preserve"> say. They withdraw from the political world, from the responsibilities that they have as citizens, because politics are corrupt and they don’t want anything to do with that world. Others want to use the political realm to create a Christian nation. Turning away from God’s gift of the church, where God gathers his people through the proclamation of the gospel, they turn to the nation, wanting the nation to take the place of the church, proclaiming the gospel from political offices and enforcing God’s word through the power of the sword. </w:t>
      </w:r>
    </w:p>
    <w:p w:rsidR="0086063B" w:rsidRPr="0086063B" w:rsidRDefault="0086063B" w:rsidP="0086063B">
      <w:pPr>
        <w:spacing w:line="360" w:lineRule="auto"/>
        <w:ind w:firstLine="720"/>
      </w:pPr>
      <w:r w:rsidRPr="0086063B">
        <w:t xml:space="preserve">The apostle Paul, however, offers another way. Paul knows of two kingdoms, two ways in which God is at work in the world. Earlier in the letter, Paul has recognized God’s gift of the church. The church is the means whereby God proclaims salvation, gathering for himself a people who share his </w:t>
      </w:r>
      <w:r w:rsidR="00521DD6">
        <w:t xml:space="preserve">saving </w:t>
      </w:r>
      <w:r w:rsidRPr="0086063B">
        <w:t xml:space="preserve">message with the world. Now, Paul speaks of God’s gift of civil authority. One looks to such authorities not for a proclamation of the gospel but for an enactment of God’s good rule in the world. </w:t>
      </w:r>
    </w:p>
    <w:p w:rsidR="0086063B" w:rsidRPr="0086063B" w:rsidRDefault="0086063B" w:rsidP="0086063B">
      <w:pPr>
        <w:spacing w:line="360" w:lineRule="auto"/>
        <w:ind w:firstLine="720"/>
      </w:pPr>
      <w:r w:rsidRPr="0086063B">
        <w:t>Paul could have spoken like any other propagandist. He could have argued for obedience to rulers because of their character, because they showed mercy, or because they had sheathed the sword. But Paul anchors Christian obedience not on something as temporary and fleeting as the person in office</w:t>
      </w:r>
      <w:r w:rsidR="002F1557">
        <w:t xml:space="preserve"> or the laws of the empire. </w:t>
      </w:r>
      <w:r w:rsidRPr="0086063B">
        <w:t>Paul anchors obedience on something as powerful and eternal as God</w:t>
      </w:r>
      <w:r w:rsidR="00521DD6">
        <w:t xml:space="preserve"> himself</w:t>
      </w:r>
      <w:r w:rsidRPr="0086063B">
        <w:t>. “</w:t>
      </w:r>
      <w:r w:rsidRPr="002F1557">
        <w:rPr>
          <w:i/>
        </w:rPr>
        <w:t>Let every person be subject to the governing authorities. For there is no authority except from God, and those that exist have been instituted by God</w:t>
      </w:r>
      <w:r w:rsidR="002F1557">
        <w:t>”.</w:t>
      </w:r>
      <w:r w:rsidRPr="0086063B">
        <w:t xml:space="preserve"> Paul turns the eyes of the early Christians from the realm of Rome to the realm of God. They are to see that the present authorities are masks of God, offices that God has established in his rule of the world. Though Nero’s propaganda encouraged people to think he had sheathed his sword, Paul claims that God has </w:t>
      </w:r>
      <w:r w:rsidRPr="00521DD6">
        <w:rPr>
          <w:b/>
        </w:rPr>
        <w:t>given one to him</w:t>
      </w:r>
      <w:r w:rsidRPr="0086063B">
        <w:t xml:space="preserve"> and that he</w:t>
      </w:r>
      <w:r w:rsidR="002F1557">
        <w:t xml:space="preserve"> does not bear it in vain</w:t>
      </w:r>
      <w:r w:rsidRPr="0086063B">
        <w:t>. Whether he believes or does not believe,</w:t>
      </w:r>
      <w:r w:rsidR="002F1557">
        <w:t xml:space="preserve"> he is a servant of God</w:t>
      </w:r>
      <w:r w:rsidRPr="0086063B">
        <w:t xml:space="preserve">, placed in authority. </w:t>
      </w:r>
    </w:p>
    <w:p w:rsidR="0086063B" w:rsidRPr="0086063B" w:rsidRDefault="0086063B" w:rsidP="0086063B">
      <w:pPr>
        <w:spacing w:line="360" w:lineRule="auto"/>
        <w:ind w:firstLine="720"/>
      </w:pPr>
      <w:r w:rsidRPr="0086063B">
        <w:t xml:space="preserve">Some who hold these offices test God’s people, driving them deeper and deeper into the experience of faith, so that Christians </w:t>
      </w:r>
      <w:r w:rsidRPr="00521DD6">
        <w:rPr>
          <w:b/>
        </w:rPr>
        <w:t>believe</w:t>
      </w:r>
      <w:r w:rsidRPr="0086063B">
        <w:t xml:space="preserve"> in the midst of persecution and confess the faith in the midst of a world of contempt. Others offer a public witness, honoring God by their words and seeking to serve him as best they can through their actions. Our relationship to these authorities, however, is not based on their person but on God’s work. Within their offices, we see the power of God, establishing order for all people in the world. They have been given the power to restrain evil and promote good. Sometimes they use it wisely. Other times not. But that </w:t>
      </w:r>
      <w:r w:rsidR="002F1557">
        <w:t xml:space="preserve">does not diminish their office. </w:t>
      </w:r>
      <w:r w:rsidRPr="0086063B">
        <w:t>God has established the civil authorities not to save people</w:t>
      </w:r>
      <w:r w:rsidR="002F1557">
        <w:t>’s souls but to care for them in this world.</w:t>
      </w:r>
    </w:p>
    <w:p w:rsidR="007746E8" w:rsidRPr="00436410" w:rsidRDefault="002F1557" w:rsidP="004F757C">
      <w:pPr>
        <w:spacing w:line="360" w:lineRule="auto"/>
        <w:ind w:firstLine="720"/>
      </w:pPr>
      <w:r>
        <w:t>So we recognize God’s dominion in two realms. His eternal kingdom is established in Jesus Christ</w:t>
      </w:r>
      <w:r w:rsidR="004F757C">
        <w:t xml:space="preserve">. </w:t>
      </w:r>
      <w:r w:rsidR="004F757C" w:rsidRPr="004F757C">
        <w:t>Through him, you live. In him, you die. And, by him, you will be raised to eternal life</w:t>
      </w:r>
      <w:proofErr w:type="gramStart"/>
      <w:r w:rsidR="004F757C" w:rsidRPr="004F757C">
        <w:t>.</w:t>
      </w:r>
      <w:r w:rsidR="004F757C">
        <w:t>,</w:t>
      </w:r>
      <w:proofErr w:type="gramEnd"/>
      <w:r w:rsidR="004F757C">
        <w:t xml:space="preserve"> as that fresco of the Good Shepherd in the tombs reminds us. As we walk the streets above ground, however, we recognize God at work to govern the world through the earthly authorities he has established.</w:t>
      </w:r>
      <w:r w:rsidR="004F757C" w:rsidRPr="004F757C">
        <w:t xml:space="preserve"> </w:t>
      </w:r>
      <w:r w:rsidRPr="002F1557">
        <w:t xml:space="preserve">The God who rules his church in mercy also rules over all. Therefore, as Christians, we trust in God’s mercy for our salvation and we live in faithful obedience to civil authorities, knowing that </w:t>
      </w:r>
      <w:proofErr w:type="gramStart"/>
      <w:r w:rsidRPr="002F1557">
        <w:t>they have been instituted by God</w:t>
      </w:r>
      <w:proofErr w:type="gramEnd"/>
      <w:r w:rsidRPr="002F1557">
        <w:t xml:space="preserve">. Amen. </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6AA"/>
    <w:rsid w:val="00051F6B"/>
    <w:rsid w:val="0006179D"/>
    <w:rsid w:val="00115729"/>
    <w:rsid w:val="001C1140"/>
    <w:rsid w:val="00245C0B"/>
    <w:rsid w:val="002F1557"/>
    <w:rsid w:val="00436410"/>
    <w:rsid w:val="004F757C"/>
    <w:rsid w:val="0051435F"/>
    <w:rsid w:val="00521DD6"/>
    <w:rsid w:val="00544607"/>
    <w:rsid w:val="0054743B"/>
    <w:rsid w:val="005806AA"/>
    <w:rsid w:val="00625564"/>
    <w:rsid w:val="006C7209"/>
    <w:rsid w:val="007746E8"/>
    <w:rsid w:val="00795365"/>
    <w:rsid w:val="00840CA1"/>
    <w:rsid w:val="0086063B"/>
    <w:rsid w:val="009925E2"/>
    <w:rsid w:val="00A27FE8"/>
    <w:rsid w:val="00B211AD"/>
    <w:rsid w:val="00B45ECA"/>
    <w:rsid w:val="00B70DF8"/>
    <w:rsid w:val="00CC4770"/>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06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06AA"/>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06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06AA"/>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747252">
      <w:bodyDiv w:val="1"/>
      <w:marLeft w:val="0"/>
      <w:marRight w:val="0"/>
      <w:marTop w:val="0"/>
      <w:marBottom w:val="0"/>
      <w:divBdr>
        <w:top w:val="none" w:sz="0" w:space="0" w:color="auto"/>
        <w:left w:val="none" w:sz="0" w:space="0" w:color="auto"/>
        <w:bottom w:val="none" w:sz="0" w:space="0" w:color="auto"/>
        <w:right w:val="none" w:sz="0" w:space="0" w:color="auto"/>
      </w:divBdr>
    </w:div>
    <w:div w:id="15750928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123</TotalTime>
  <Pages>4</Pages>
  <Words>1542</Words>
  <Characters>8792</Characters>
  <Application>Microsoft Macintosh Word</Application>
  <DocSecurity>0</DocSecurity>
  <Lines>73</Lines>
  <Paragraphs>20</Paragraphs>
  <ScaleCrop>false</ScaleCrop>
  <Company>Concordia Seminary</Company>
  <LinksUpToDate>false</LinksUpToDate>
  <CharactersWithSpaces>10314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2017-09-08T14:20:00Z</dcterms:created>
  <dcterms:modified xsi:type="dcterms:W3CDTF">2017-09-09T19:33:00Z</dcterms:modified>
</cp:coreProperties>
</file>