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3F6EF58" w14:textId="77777777" w:rsidR="0054743B" w:rsidRPr="001D231B" w:rsidRDefault="00115729" w:rsidP="00245C0B">
      <w:pPr>
        <w:spacing w:line="360" w:lineRule="auto"/>
        <w:rPr>
          <w:rFonts w:ascii="Calibri" w:hAnsi="Calibri"/>
          <w:i/>
        </w:rPr>
      </w:pPr>
      <w:r w:rsidRPr="00B746B9">
        <w:rPr>
          <w:rFonts w:ascii="Calibri" w:hAnsi="Calibri"/>
        </w:rPr>
        <w:tab/>
        <w:t xml:space="preserve">Grace, mercy and peace be to you from God our Father and from our Lord and Savior Jesus Christ. Amen. The word of God that we </w:t>
      </w:r>
      <w:r w:rsidR="00B746B9" w:rsidRPr="00B746B9">
        <w:rPr>
          <w:rFonts w:ascii="Calibri" w:hAnsi="Calibri"/>
        </w:rPr>
        <w:t xml:space="preserve">consider today is from </w:t>
      </w:r>
      <w:r w:rsidR="001D231B">
        <w:rPr>
          <w:rFonts w:ascii="Calibri" w:hAnsi="Calibri"/>
        </w:rPr>
        <w:t xml:space="preserve">Genesis chapter 2: </w:t>
      </w:r>
      <w:r w:rsidR="001D231B" w:rsidRPr="001D231B">
        <w:rPr>
          <w:rFonts w:ascii="Calibri" w:hAnsi="Calibri"/>
          <w:i/>
        </w:rPr>
        <w:t>Then the Lord God said, “It is not good that the man should be alone</w:t>
      </w:r>
      <w:r w:rsidRPr="001D231B">
        <w:rPr>
          <w:rFonts w:ascii="Calibri" w:hAnsi="Calibri"/>
          <w:i/>
        </w:rPr>
        <w:t>.</w:t>
      </w:r>
    </w:p>
    <w:p w14:paraId="2348D65E" w14:textId="77777777" w:rsidR="00B70DF8" w:rsidRDefault="00B70DF8" w:rsidP="00245C0B">
      <w:pPr>
        <w:spacing w:line="360" w:lineRule="auto"/>
        <w:rPr>
          <w:rFonts w:ascii="Calibri" w:hAnsi="Calibri"/>
        </w:rPr>
      </w:pPr>
      <w:r w:rsidRPr="001D231B">
        <w:rPr>
          <w:rFonts w:ascii="Calibri" w:hAnsi="Calibri"/>
          <w:i/>
        </w:rPr>
        <w:tab/>
      </w:r>
      <w:r w:rsidR="001D231B">
        <w:rPr>
          <w:rFonts w:ascii="Calibri" w:hAnsi="Calibri"/>
        </w:rPr>
        <w:t xml:space="preserve">God made light and it was good. God made sea and sky and it was good. God made dry land, </w:t>
      </w:r>
      <w:r w:rsidR="002270E9">
        <w:rPr>
          <w:rFonts w:ascii="Calibri" w:hAnsi="Calibri"/>
        </w:rPr>
        <w:t xml:space="preserve">and vegetation and it was good. God made the sun, moon, and stars and it was good. God made birds and sea creatures and it was good. God made animals, creeping things, and </w:t>
      </w:r>
      <w:r w:rsidR="00ED0801">
        <w:rPr>
          <w:rFonts w:ascii="Calibri" w:hAnsi="Calibri"/>
        </w:rPr>
        <w:t>last of all</w:t>
      </w:r>
      <w:r w:rsidR="002270E9">
        <w:rPr>
          <w:rFonts w:ascii="Calibri" w:hAnsi="Calibri"/>
        </w:rPr>
        <w:t xml:space="preserve"> he made </w:t>
      </w:r>
      <w:r w:rsidR="00E57624">
        <w:rPr>
          <w:rFonts w:ascii="Calibri" w:hAnsi="Calibri"/>
        </w:rPr>
        <w:t xml:space="preserve">man. </w:t>
      </w:r>
      <w:r w:rsidR="00E57624" w:rsidRPr="00E57624">
        <w:rPr>
          <w:rFonts w:ascii="Calibri" w:hAnsi="Calibri"/>
        </w:rPr>
        <w:t xml:space="preserve">And God saw everything that he had made, and behold, it was very good. </w:t>
      </w:r>
      <w:r w:rsidR="00E57624">
        <w:rPr>
          <w:rFonts w:ascii="Calibri" w:hAnsi="Calibri"/>
        </w:rPr>
        <w:t xml:space="preserve">In short, it’s all good. </w:t>
      </w:r>
    </w:p>
    <w:p w14:paraId="3C548DFE" w14:textId="77777777" w:rsidR="00F5648A" w:rsidRDefault="00E57624" w:rsidP="00245C0B">
      <w:pPr>
        <w:spacing w:line="360" w:lineRule="auto"/>
        <w:rPr>
          <w:rFonts w:ascii="Calibri" w:hAnsi="Calibri"/>
        </w:rPr>
      </w:pPr>
      <w:r>
        <w:rPr>
          <w:rFonts w:ascii="Calibri" w:hAnsi="Calibri"/>
        </w:rPr>
        <w:tab/>
        <w:t xml:space="preserve">But there was one thing that God saw that was not good. </w:t>
      </w:r>
      <w:r w:rsidR="00F5648A">
        <w:rPr>
          <w:rFonts w:ascii="Calibri" w:hAnsi="Calibri"/>
        </w:rPr>
        <w:t xml:space="preserve">The man whom God had made was alone. </w:t>
      </w:r>
      <w:r w:rsidR="00ED0801">
        <w:rPr>
          <w:rFonts w:ascii="Calibri" w:hAnsi="Calibri"/>
        </w:rPr>
        <w:t>Of course he had God; he had the creatures;</w:t>
      </w:r>
      <w:r w:rsidR="00F5648A">
        <w:rPr>
          <w:rFonts w:ascii="Calibri" w:hAnsi="Calibri"/>
        </w:rPr>
        <w:t xml:space="preserve"> but he didn’t have anyone</w:t>
      </w:r>
      <w:r w:rsidR="00ED0801">
        <w:rPr>
          <w:rFonts w:ascii="Calibri" w:hAnsi="Calibri"/>
        </w:rPr>
        <w:t xml:space="preserve"> he could relate to</w:t>
      </w:r>
      <w:r w:rsidR="00F5648A">
        <w:rPr>
          <w:rFonts w:ascii="Calibri" w:hAnsi="Calibri"/>
        </w:rPr>
        <w:t xml:space="preserve"> on his level. He had no companion; no one to talk to</w:t>
      </w:r>
      <w:r w:rsidR="00ED0801">
        <w:rPr>
          <w:rFonts w:ascii="Calibri" w:hAnsi="Calibri"/>
        </w:rPr>
        <w:t xml:space="preserve"> about how the different fruits tasted, how ridiculous giraffes looked, or how beautiful the sunset was</w:t>
      </w:r>
      <w:r w:rsidR="00F5648A">
        <w:rPr>
          <w:rFonts w:ascii="Calibri" w:hAnsi="Calibri"/>
        </w:rPr>
        <w:t xml:space="preserve">; </w:t>
      </w:r>
      <w:r w:rsidR="00ED0801">
        <w:rPr>
          <w:rFonts w:ascii="Calibri" w:hAnsi="Calibri"/>
        </w:rPr>
        <w:t xml:space="preserve">he had </w:t>
      </w:r>
      <w:r w:rsidR="00F5648A">
        <w:rPr>
          <w:rFonts w:ascii="Calibri" w:hAnsi="Calibri"/>
        </w:rPr>
        <w:t xml:space="preserve">no one </w:t>
      </w:r>
      <w:r w:rsidR="00ED0801">
        <w:rPr>
          <w:rFonts w:ascii="Calibri" w:hAnsi="Calibri"/>
        </w:rPr>
        <w:t>to share his delight</w:t>
      </w:r>
      <w:r w:rsidR="00F5648A">
        <w:rPr>
          <w:rFonts w:ascii="Calibri" w:hAnsi="Calibri"/>
        </w:rPr>
        <w:t xml:space="preserve"> in God’s creation. And this situation was not good. In all of God’s marvelous creation, there was </w:t>
      </w:r>
      <w:r w:rsidR="00ED0801">
        <w:rPr>
          <w:rFonts w:ascii="Calibri" w:hAnsi="Calibri"/>
        </w:rPr>
        <w:t xml:space="preserve">not one thing that could be called “bad” but still, </w:t>
      </w:r>
      <w:r w:rsidR="00F5648A">
        <w:rPr>
          <w:rFonts w:ascii="Calibri" w:hAnsi="Calibri"/>
        </w:rPr>
        <w:t>something was missing in Paradise. And</w:t>
      </w:r>
      <w:r w:rsidR="00ED0801">
        <w:rPr>
          <w:rFonts w:ascii="Calibri" w:hAnsi="Calibri"/>
        </w:rPr>
        <w:t xml:space="preserve"> so</w:t>
      </w:r>
      <w:r w:rsidR="00F5648A">
        <w:rPr>
          <w:rFonts w:ascii="Calibri" w:hAnsi="Calibri"/>
        </w:rPr>
        <w:t xml:space="preserve"> the Lord God said, “</w:t>
      </w:r>
      <w:r w:rsidR="00F5648A" w:rsidRPr="00ED0801">
        <w:rPr>
          <w:rFonts w:ascii="Calibri" w:hAnsi="Calibri"/>
          <w:i/>
        </w:rPr>
        <w:t>It is not good that the man should be alone</w:t>
      </w:r>
      <w:r w:rsidR="00F5648A">
        <w:rPr>
          <w:rFonts w:ascii="Calibri" w:hAnsi="Calibri"/>
        </w:rPr>
        <w:t xml:space="preserve">.” </w:t>
      </w:r>
    </w:p>
    <w:p w14:paraId="12D82BCF" w14:textId="77777777" w:rsidR="00E57624" w:rsidRDefault="00F5648A" w:rsidP="00245C0B">
      <w:pPr>
        <w:spacing w:line="360" w:lineRule="auto"/>
        <w:rPr>
          <w:rFonts w:ascii="Calibri" w:hAnsi="Calibri"/>
        </w:rPr>
      </w:pPr>
      <w:r>
        <w:rPr>
          <w:rFonts w:ascii="Calibri" w:hAnsi="Calibri"/>
        </w:rPr>
        <w:tab/>
      </w:r>
      <w:r w:rsidR="00ED0801">
        <w:rPr>
          <w:rFonts w:ascii="Calibri" w:hAnsi="Calibri"/>
        </w:rPr>
        <w:t>T</w:t>
      </w:r>
      <w:r>
        <w:rPr>
          <w:rFonts w:ascii="Calibri" w:hAnsi="Calibri"/>
        </w:rPr>
        <w:t xml:space="preserve">hen God did an amazing thing. </w:t>
      </w:r>
      <w:r w:rsidR="00E45448">
        <w:rPr>
          <w:rFonts w:ascii="Calibri" w:hAnsi="Calibri"/>
        </w:rPr>
        <w:t xml:space="preserve">He did not leave Adam alone. He didn’t </w:t>
      </w:r>
      <w:r w:rsidR="00ED0801">
        <w:rPr>
          <w:rFonts w:ascii="Calibri" w:hAnsi="Calibri"/>
        </w:rPr>
        <w:t>tell him, “Why don’t you make friends with those chimpanzees? You have 99% of your DNA in common anyway!” No!</w:t>
      </w:r>
      <w:r w:rsidR="00E45448">
        <w:rPr>
          <w:rFonts w:ascii="Calibri" w:hAnsi="Calibri"/>
        </w:rPr>
        <w:t xml:space="preserve"> He made Adam a fitting companion, a helper</w:t>
      </w:r>
      <w:r w:rsidR="00ED0801">
        <w:rPr>
          <w:rFonts w:ascii="Calibri" w:hAnsi="Calibri"/>
        </w:rPr>
        <w:t xml:space="preserve"> perfectly</w:t>
      </w:r>
      <w:r w:rsidR="00E45448">
        <w:rPr>
          <w:rFonts w:ascii="Calibri" w:hAnsi="Calibri"/>
        </w:rPr>
        <w:t xml:space="preserve"> corresponding to </w:t>
      </w:r>
      <w:r w:rsidR="00E45448" w:rsidRPr="00ED0801">
        <w:rPr>
          <w:rFonts w:ascii="Calibri" w:hAnsi="Calibri"/>
          <w:i/>
        </w:rPr>
        <w:t>him</w:t>
      </w:r>
      <w:r w:rsidR="00E45448">
        <w:rPr>
          <w:rFonts w:ascii="Calibri" w:hAnsi="Calibri"/>
        </w:rPr>
        <w:t xml:space="preserve">. God made a </w:t>
      </w:r>
      <w:r w:rsidR="00ED0801">
        <w:rPr>
          <w:rFonts w:ascii="Calibri" w:hAnsi="Calibri"/>
          <w:i/>
        </w:rPr>
        <w:t>her</w:t>
      </w:r>
      <w:r w:rsidR="00E45448">
        <w:rPr>
          <w:rFonts w:ascii="Calibri" w:hAnsi="Calibri"/>
        </w:rPr>
        <w:t xml:space="preserve"> for </w:t>
      </w:r>
      <w:r w:rsidR="00ED0801">
        <w:rPr>
          <w:rFonts w:ascii="Calibri" w:hAnsi="Calibri"/>
          <w:i/>
        </w:rPr>
        <w:t>him</w:t>
      </w:r>
      <w:r w:rsidR="00E45448">
        <w:rPr>
          <w:rFonts w:ascii="Calibri" w:hAnsi="Calibri"/>
        </w:rPr>
        <w:t>! And the way God made the woma</w:t>
      </w:r>
      <w:r w:rsidR="00ED0801">
        <w:rPr>
          <w:rFonts w:ascii="Calibri" w:hAnsi="Calibri"/>
        </w:rPr>
        <w:t xml:space="preserve">n was completely unique. He didn’t </w:t>
      </w:r>
      <w:r w:rsidR="00E45448">
        <w:rPr>
          <w:rFonts w:ascii="Calibri" w:hAnsi="Calibri"/>
        </w:rPr>
        <w:t xml:space="preserve">speak her into existence like he did with all the other creatures. He didn’t even form her from the dust of the earth like he did with the man. Instead, God took </w:t>
      </w:r>
      <w:r w:rsidR="00ED0801">
        <w:rPr>
          <w:rFonts w:ascii="Calibri" w:hAnsi="Calibri"/>
        </w:rPr>
        <w:t>a part of man</w:t>
      </w:r>
      <w:r w:rsidR="00E45448">
        <w:rPr>
          <w:rFonts w:ascii="Calibri" w:hAnsi="Calibri"/>
        </w:rPr>
        <w:t xml:space="preserve"> which was c</w:t>
      </w:r>
      <w:r w:rsidR="00C42128">
        <w:rPr>
          <w:rFonts w:ascii="Calibri" w:hAnsi="Calibri"/>
        </w:rPr>
        <w:t xml:space="preserve">lose to </w:t>
      </w:r>
      <w:r w:rsidR="00ED0801">
        <w:rPr>
          <w:rFonts w:ascii="Calibri" w:hAnsi="Calibri"/>
        </w:rPr>
        <w:t>his</w:t>
      </w:r>
      <w:r w:rsidR="00C42128">
        <w:rPr>
          <w:rFonts w:ascii="Calibri" w:hAnsi="Calibri"/>
        </w:rPr>
        <w:t xml:space="preserve"> heart</w:t>
      </w:r>
      <w:r w:rsidR="00E45448">
        <w:rPr>
          <w:rFonts w:ascii="Calibri" w:hAnsi="Calibri"/>
        </w:rPr>
        <w:t xml:space="preserve"> and </w:t>
      </w:r>
      <w:r w:rsidR="00F57A58">
        <w:rPr>
          <w:rFonts w:ascii="Calibri" w:hAnsi="Calibri"/>
        </w:rPr>
        <w:t>built</w:t>
      </w:r>
      <w:r w:rsidR="00E45448">
        <w:rPr>
          <w:rFonts w:ascii="Calibri" w:hAnsi="Calibri"/>
        </w:rPr>
        <w:t xml:space="preserve"> it into a woman. </w:t>
      </w:r>
      <w:r w:rsidR="00C42128">
        <w:rPr>
          <w:rFonts w:ascii="Calibri" w:hAnsi="Calibri"/>
        </w:rPr>
        <w:t>So t</w:t>
      </w:r>
      <w:r w:rsidR="00E45448">
        <w:rPr>
          <w:rFonts w:ascii="Calibri" w:hAnsi="Calibri"/>
        </w:rPr>
        <w:t>he man and the woman complete</w:t>
      </w:r>
      <w:r w:rsidR="00F57A58">
        <w:rPr>
          <w:rFonts w:ascii="Calibri" w:hAnsi="Calibri"/>
        </w:rPr>
        <w:t>d</w:t>
      </w:r>
      <w:r w:rsidR="00E45448">
        <w:rPr>
          <w:rFonts w:ascii="Calibri" w:hAnsi="Calibri"/>
        </w:rPr>
        <w:t xml:space="preserve"> one another – and not in some sentimental way</w:t>
      </w:r>
      <w:r w:rsidR="00C42128">
        <w:rPr>
          <w:rFonts w:ascii="Calibri" w:hAnsi="Calibri"/>
        </w:rPr>
        <w:t xml:space="preserve">. She literally completes him. Without her, he’s missing a rib! </w:t>
      </w:r>
      <w:r w:rsidR="00F57A58">
        <w:rPr>
          <w:rFonts w:ascii="Calibri" w:hAnsi="Calibri"/>
        </w:rPr>
        <w:t>The wife completes her husband.</w:t>
      </w:r>
    </w:p>
    <w:p w14:paraId="0A155235" w14:textId="77777777" w:rsidR="00D854AF" w:rsidRDefault="00C42128" w:rsidP="00245C0B">
      <w:pPr>
        <w:spacing w:line="360" w:lineRule="auto"/>
        <w:rPr>
          <w:rFonts w:ascii="Calibri" w:hAnsi="Calibri"/>
        </w:rPr>
      </w:pPr>
      <w:r>
        <w:rPr>
          <w:rFonts w:ascii="Calibri" w:hAnsi="Calibri"/>
        </w:rPr>
        <w:tab/>
        <w:t xml:space="preserve">Eve is Adam’s </w:t>
      </w:r>
      <w:r>
        <w:rPr>
          <w:rFonts w:ascii="Calibri" w:hAnsi="Calibri"/>
          <w:i/>
        </w:rPr>
        <w:t>ezer</w:t>
      </w:r>
      <w:r>
        <w:rPr>
          <w:rFonts w:ascii="Calibri" w:hAnsi="Calibri"/>
        </w:rPr>
        <w:t xml:space="preserve">, his helper. </w:t>
      </w:r>
      <w:r w:rsidR="00500004">
        <w:rPr>
          <w:rFonts w:ascii="Calibri" w:hAnsi="Calibri"/>
        </w:rPr>
        <w:t>This is not in any way meant to denigrate women. After all, God uses the same word for himself –</w:t>
      </w:r>
      <w:r w:rsidR="00A63CAF">
        <w:rPr>
          <w:rFonts w:ascii="Calibri" w:hAnsi="Calibri"/>
        </w:rPr>
        <w:t xml:space="preserve"> he is</w:t>
      </w:r>
      <w:r w:rsidR="00F57A58">
        <w:rPr>
          <w:rFonts w:ascii="Calibri" w:hAnsi="Calibri"/>
        </w:rPr>
        <w:t xml:space="preserve"> the </w:t>
      </w:r>
      <w:r w:rsidR="00500004">
        <w:rPr>
          <w:rFonts w:ascii="Calibri" w:hAnsi="Calibri"/>
        </w:rPr>
        <w:t>helper</w:t>
      </w:r>
      <w:r w:rsidR="00F57A58">
        <w:rPr>
          <w:rFonts w:ascii="Calibri" w:hAnsi="Calibri"/>
        </w:rPr>
        <w:t xml:space="preserve"> of his people</w:t>
      </w:r>
      <w:r w:rsidR="00500004">
        <w:rPr>
          <w:rFonts w:ascii="Calibri" w:hAnsi="Calibri"/>
        </w:rPr>
        <w:t xml:space="preserve">. Yes, there’s a structure here. There’s…I’m going to use </w:t>
      </w:r>
      <w:r w:rsidR="00F57A58">
        <w:rPr>
          <w:rFonts w:ascii="Calibri" w:hAnsi="Calibri"/>
        </w:rPr>
        <w:t>the “H”</w:t>
      </w:r>
      <w:r w:rsidR="00500004">
        <w:rPr>
          <w:rFonts w:ascii="Calibri" w:hAnsi="Calibri"/>
        </w:rPr>
        <w:t xml:space="preserve"> word. Forgive me….there’s a </w:t>
      </w:r>
      <w:r w:rsidR="00500004">
        <w:rPr>
          <w:rFonts w:ascii="Calibri" w:hAnsi="Calibri"/>
          <w:i/>
        </w:rPr>
        <w:t>hierarchy</w:t>
      </w:r>
      <w:r w:rsidR="00F57A58">
        <w:rPr>
          <w:rFonts w:ascii="Calibri" w:hAnsi="Calibri"/>
        </w:rPr>
        <w:t xml:space="preserve"> in the family. God created</w:t>
      </w:r>
      <w:r w:rsidR="00500004">
        <w:rPr>
          <w:rFonts w:ascii="Calibri" w:hAnsi="Calibri"/>
        </w:rPr>
        <w:t xml:space="preserve"> an order, a structure for the family so that it can function and work together in a beautiful way. We think of the word </w:t>
      </w:r>
      <w:r w:rsidR="00500004">
        <w:rPr>
          <w:rFonts w:ascii="Calibri" w:hAnsi="Calibri"/>
          <w:i/>
        </w:rPr>
        <w:t>hierarchy</w:t>
      </w:r>
      <w:r w:rsidR="00500004">
        <w:rPr>
          <w:rFonts w:ascii="Calibri" w:hAnsi="Calibri"/>
        </w:rPr>
        <w:t xml:space="preserve"> as a bad thing. We think of it in terms of power, and abuse, and </w:t>
      </w:r>
      <w:r w:rsidR="00D854AF">
        <w:rPr>
          <w:rFonts w:ascii="Calibri" w:hAnsi="Calibri"/>
        </w:rPr>
        <w:t xml:space="preserve">corruption. This isn’t the case here though. All of the hierarchies, the structures God has put in place are there for the good of the subordinate. </w:t>
      </w:r>
    </w:p>
    <w:p w14:paraId="6EFF82F5" w14:textId="77777777" w:rsidR="00D854AF" w:rsidRDefault="00D854AF" w:rsidP="00A63CAF">
      <w:pPr>
        <w:spacing w:line="360" w:lineRule="auto"/>
        <w:ind w:firstLine="720"/>
        <w:rPr>
          <w:rFonts w:ascii="Calibri" w:hAnsi="Calibri"/>
        </w:rPr>
      </w:pPr>
      <w:r>
        <w:rPr>
          <w:rFonts w:ascii="Calibri" w:hAnsi="Calibri"/>
        </w:rPr>
        <w:t xml:space="preserve">There’s a well-known comic strip that shows aliens who have landed on earth </w:t>
      </w:r>
      <w:r w:rsidR="00846844">
        <w:rPr>
          <w:rFonts w:ascii="Calibri" w:hAnsi="Calibri"/>
        </w:rPr>
        <w:t xml:space="preserve">and they observe humans walking dogs on leashes and picking up their poop. </w:t>
      </w:r>
      <w:r w:rsidR="00F57A58">
        <w:rPr>
          <w:rFonts w:ascii="Calibri" w:hAnsi="Calibri"/>
        </w:rPr>
        <w:t>T</w:t>
      </w:r>
      <w:r w:rsidR="00846844">
        <w:rPr>
          <w:rFonts w:ascii="Calibri" w:hAnsi="Calibri"/>
        </w:rPr>
        <w:t>he aliens conclud</w:t>
      </w:r>
      <w:r w:rsidR="00F57A58">
        <w:rPr>
          <w:rFonts w:ascii="Calibri" w:hAnsi="Calibri"/>
        </w:rPr>
        <w:t xml:space="preserve">e that </w:t>
      </w:r>
      <w:r w:rsidR="00846844">
        <w:rPr>
          <w:rFonts w:ascii="Calibri" w:hAnsi="Calibri"/>
        </w:rPr>
        <w:t>E</w:t>
      </w:r>
      <w:r w:rsidR="00F57A58">
        <w:rPr>
          <w:rFonts w:ascii="Calibri" w:hAnsi="Calibri"/>
        </w:rPr>
        <w:t>arth is a planet ruled by dogs. Now</w:t>
      </w:r>
      <w:r w:rsidR="00846844">
        <w:rPr>
          <w:rFonts w:ascii="Calibri" w:hAnsi="Calibri"/>
        </w:rPr>
        <w:t xml:space="preserve"> of course we know that’s not true, which is why we laugh at the joke! But this is the way it is in </w:t>
      </w:r>
      <w:r w:rsidR="00846844">
        <w:rPr>
          <w:rFonts w:ascii="Calibri" w:hAnsi="Calibri"/>
        </w:rPr>
        <w:lastRenderedPageBreak/>
        <w:t xml:space="preserve">other relationships too. The one in authority serves those under him. Parents change the dirty diapers of their babies. Does that mean the babies are really the ones in authority? No! </w:t>
      </w:r>
      <w:r w:rsidR="00A76C3E">
        <w:rPr>
          <w:rFonts w:ascii="Calibri" w:hAnsi="Calibri"/>
        </w:rPr>
        <w:t>Parents serve their children out</w:t>
      </w:r>
      <w:r w:rsidR="00846844">
        <w:rPr>
          <w:rFonts w:ascii="Calibri" w:hAnsi="Calibri"/>
        </w:rPr>
        <w:t xml:space="preserve"> of love. They sacrifice for their kids willingly. The fact that a parent has authority over a child has nothing to do with a desire for power. It is driven by love and service. </w:t>
      </w:r>
      <w:r w:rsidR="00F57A58">
        <w:rPr>
          <w:rFonts w:ascii="Calibri" w:hAnsi="Calibri"/>
        </w:rPr>
        <w:t xml:space="preserve">Kings, presidents, senators, judges, and police officers when they function at their best </w:t>
      </w:r>
      <w:r w:rsidR="00F57A58" w:rsidRPr="00F57A58">
        <w:rPr>
          <w:rFonts w:ascii="Calibri" w:hAnsi="Calibri"/>
          <w:i/>
        </w:rPr>
        <w:t>serve</w:t>
      </w:r>
      <w:r w:rsidR="00F57A58">
        <w:rPr>
          <w:rFonts w:ascii="Calibri" w:hAnsi="Calibri"/>
        </w:rPr>
        <w:t xml:space="preserve"> the people under their authority. Pastors serve their congregations. These are all hierarchies of service, not power. Those in positions of authority use that authority to benefit those God has given to their charge. </w:t>
      </w:r>
      <w:r w:rsidR="00846844">
        <w:rPr>
          <w:rFonts w:ascii="Calibri" w:hAnsi="Calibri"/>
        </w:rPr>
        <w:t xml:space="preserve">The same applies with husbands and wives. </w:t>
      </w:r>
      <w:r w:rsidR="00F57A58">
        <w:rPr>
          <w:rFonts w:ascii="Calibri" w:hAnsi="Calibri"/>
        </w:rPr>
        <w:t xml:space="preserve">Yes, </w:t>
      </w:r>
      <w:r w:rsidR="00846844">
        <w:rPr>
          <w:rFonts w:ascii="Calibri" w:hAnsi="Calibri"/>
        </w:rPr>
        <w:t xml:space="preserve">God’s design is for the husband to have authority over his wife. </w:t>
      </w:r>
      <w:r w:rsidR="00A76C3E">
        <w:rPr>
          <w:rFonts w:ascii="Calibri" w:hAnsi="Calibri"/>
        </w:rPr>
        <w:t xml:space="preserve">But that authority does not translate to power or domination. It is the authority to love and serve the wife and to lay down his life for her. </w:t>
      </w:r>
    </w:p>
    <w:p w14:paraId="5B4FEAB0" w14:textId="77777777" w:rsidR="00500004" w:rsidRDefault="00A76C3E" w:rsidP="00D854AF">
      <w:pPr>
        <w:spacing w:line="360" w:lineRule="auto"/>
        <w:ind w:firstLine="720"/>
        <w:rPr>
          <w:rFonts w:ascii="Calibri" w:hAnsi="Calibri"/>
        </w:rPr>
      </w:pPr>
      <w:r>
        <w:rPr>
          <w:rFonts w:ascii="Calibri" w:hAnsi="Calibri"/>
        </w:rPr>
        <w:t xml:space="preserve">This is even true at the highest level. </w:t>
      </w:r>
      <w:r w:rsidR="00D854AF">
        <w:rPr>
          <w:rFonts w:ascii="Calibri" w:hAnsi="Calibri"/>
        </w:rPr>
        <w:t xml:space="preserve">God, who is Lord over all, </w:t>
      </w:r>
      <w:r w:rsidR="00D854AF" w:rsidRPr="00F57A58">
        <w:rPr>
          <w:rFonts w:ascii="Calibri" w:hAnsi="Calibri"/>
          <w:i/>
        </w:rPr>
        <w:t>serves</w:t>
      </w:r>
      <w:r w:rsidR="00D854AF">
        <w:rPr>
          <w:rFonts w:ascii="Calibri" w:hAnsi="Calibri"/>
        </w:rPr>
        <w:t xml:space="preserve"> his creation! Jesus said, “</w:t>
      </w:r>
      <w:r w:rsidR="00D854AF" w:rsidRPr="00A76C3E">
        <w:rPr>
          <w:rFonts w:ascii="Calibri" w:hAnsi="Calibri"/>
          <w:i/>
        </w:rPr>
        <w:t xml:space="preserve">The Son of man came not to be served but to serve and to give his life as a ransom for many.” </w:t>
      </w:r>
      <w:r w:rsidR="00D854AF">
        <w:rPr>
          <w:rFonts w:ascii="Calibri" w:hAnsi="Calibri"/>
        </w:rPr>
        <w:t xml:space="preserve">God is our helper because we need a helper. He is our helper even though he has </w:t>
      </w:r>
      <w:r w:rsidR="00F57A58">
        <w:rPr>
          <w:rFonts w:ascii="Calibri" w:hAnsi="Calibri"/>
        </w:rPr>
        <w:t xml:space="preserve">supreme </w:t>
      </w:r>
      <w:r w:rsidR="00D854AF">
        <w:rPr>
          <w:rFonts w:ascii="Calibri" w:hAnsi="Calibri"/>
        </w:rPr>
        <w:t xml:space="preserve">authority over us. </w:t>
      </w:r>
    </w:p>
    <w:p w14:paraId="23EB3B2E" w14:textId="77777777" w:rsidR="00A76C3E" w:rsidRDefault="00E15013" w:rsidP="00500004">
      <w:pPr>
        <w:spacing w:line="360" w:lineRule="auto"/>
        <w:ind w:firstLine="720"/>
        <w:rPr>
          <w:rFonts w:ascii="Calibri" w:hAnsi="Calibri"/>
        </w:rPr>
      </w:pPr>
      <w:r>
        <w:rPr>
          <w:rFonts w:ascii="Calibri" w:hAnsi="Calibri"/>
        </w:rPr>
        <w:t>It is not good that the man should be alone. So</w:t>
      </w:r>
      <w:r w:rsidR="00F57A58">
        <w:rPr>
          <w:rFonts w:ascii="Calibri" w:hAnsi="Calibri"/>
        </w:rPr>
        <w:t xml:space="preserve"> we read in Genesis 2 that</w:t>
      </w:r>
      <w:r>
        <w:rPr>
          <w:rFonts w:ascii="Calibri" w:hAnsi="Calibri"/>
        </w:rPr>
        <w:t xml:space="preserve"> God established marriage and the family.</w:t>
      </w:r>
      <w:r w:rsidR="0092138F">
        <w:rPr>
          <w:rFonts w:ascii="Calibri" w:hAnsi="Calibri"/>
        </w:rPr>
        <w:t xml:space="preserve"> </w:t>
      </w:r>
      <w:r>
        <w:rPr>
          <w:rFonts w:ascii="Calibri" w:hAnsi="Calibri"/>
        </w:rPr>
        <w:t xml:space="preserve">Adam had at last met his perfect companion. “This is bone of my bones and flesh of my flesh. God, this is great!” But then something else happened that was “not good.” Temptation entered in. The man and the woman sinned against God’s command and immediately relationships broke down and loneliness crept back in again. </w:t>
      </w:r>
      <w:r w:rsidR="00F57A58">
        <w:rPr>
          <w:rFonts w:ascii="Calibri" w:hAnsi="Calibri"/>
        </w:rPr>
        <w:t>First t</w:t>
      </w:r>
      <w:r>
        <w:rPr>
          <w:rFonts w:ascii="Calibri" w:hAnsi="Calibri"/>
        </w:rPr>
        <w:t xml:space="preserve">he man and </w:t>
      </w:r>
      <w:r w:rsidR="00F57A58">
        <w:rPr>
          <w:rFonts w:ascii="Calibri" w:hAnsi="Calibri"/>
        </w:rPr>
        <w:t>woman hid themselves from God. Then t</w:t>
      </w:r>
      <w:r>
        <w:rPr>
          <w:rFonts w:ascii="Calibri" w:hAnsi="Calibri"/>
        </w:rPr>
        <w:t xml:space="preserve">hey blamed one another for their disobedience and its consequences. They covered their nakedness because they </w:t>
      </w:r>
      <w:r w:rsidR="00F57A58">
        <w:rPr>
          <w:rFonts w:ascii="Calibri" w:hAnsi="Calibri"/>
        </w:rPr>
        <w:t>were afraid of God and no longer trusted each other. They felt this new thing called “shame</w:t>
      </w:r>
      <w:r>
        <w:rPr>
          <w:rFonts w:ascii="Calibri" w:hAnsi="Calibri"/>
        </w:rPr>
        <w:t>.</w:t>
      </w:r>
      <w:r w:rsidR="00F57A58">
        <w:rPr>
          <w:rFonts w:ascii="Calibri" w:hAnsi="Calibri"/>
        </w:rPr>
        <w:t>”</w:t>
      </w:r>
      <w:r>
        <w:rPr>
          <w:rFonts w:ascii="Calibri" w:hAnsi="Calibri"/>
        </w:rPr>
        <w:t xml:space="preserve"> To be naked is to be fully vulnerable</w:t>
      </w:r>
      <w:r w:rsidR="00F57A58">
        <w:rPr>
          <w:rFonts w:ascii="Calibri" w:hAnsi="Calibri"/>
        </w:rPr>
        <w:t xml:space="preserve"> and requires complete security, </w:t>
      </w:r>
      <w:r>
        <w:rPr>
          <w:rFonts w:ascii="Calibri" w:hAnsi="Calibri"/>
        </w:rPr>
        <w:t xml:space="preserve">love, </w:t>
      </w:r>
      <w:r w:rsidR="00F57A58">
        <w:rPr>
          <w:rFonts w:ascii="Calibri" w:hAnsi="Calibri"/>
        </w:rPr>
        <w:t xml:space="preserve">and acceptance, </w:t>
      </w:r>
      <w:r>
        <w:rPr>
          <w:rFonts w:ascii="Calibri" w:hAnsi="Calibri"/>
        </w:rPr>
        <w:t>doesn’t it? With the fall, Adam and Eve lost that</w:t>
      </w:r>
      <w:r w:rsidR="004F16F3">
        <w:rPr>
          <w:rFonts w:ascii="Calibri" w:hAnsi="Calibri"/>
        </w:rPr>
        <w:t xml:space="preserve"> intimate connection</w:t>
      </w:r>
      <w:r>
        <w:rPr>
          <w:rFonts w:ascii="Calibri" w:hAnsi="Calibri"/>
        </w:rPr>
        <w:t xml:space="preserve">. </w:t>
      </w:r>
    </w:p>
    <w:p w14:paraId="124A1401" w14:textId="17817874" w:rsidR="00E15013" w:rsidRDefault="00F57A58" w:rsidP="00500004">
      <w:pPr>
        <w:spacing w:line="360" w:lineRule="auto"/>
        <w:ind w:firstLine="720"/>
        <w:rPr>
          <w:rFonts w:ascii="Calibri" w:hAnsi="Calibri"/>
        </w:rPr>
      </w:pPr>
      <w:r>
        <w:rPr>
          <w:rFonts w:ascii="Calibri" w:hAnsi="Calibri"/>
        </w:rPr>
        <w:t>And w</w:t>
      </w:r>
      <w:r w:rsidR="00E15013">
        <w:rPr>
          <w:rFonts w:ascii="Calibri" w:hAnsi="Calibri"/>
        </w:rPr>
        <w:t xml:space="preserve">e have been searching for it ever since. </w:t>
      </w:r>
      <w:r>
        <w:rPr>
          <w:rFonts w:ascii="Calibri" w:hAnsi="Calibri"/>
        </w:rPr>
        <w:t xml:space="preserve">Is loneliness a problem we still face? </w:t>
      </w:r>
      <w:r w:rsidR="00D57561">
        <w:rPr>
          <w:rFonts w:ascii="Calibri" w:hAnsi="Calibri"/>
        </w:rPr>
        <w:t xml:space="preserve">You bet. </w:t>
      </w:r>
      <w:r>
        <w:rPr>
          <w:rFonts w:ascii="Calibri" w:hAnsi="Calibri"/>
        </w:rPr>
        <w:t>With all of our technology and “social” media</w:t>
      </w:r>
      <w:r w:rsidR="00800602">
        <w:rPr>
          <w:rFonts w:ascii="Calibri" w:hAnsi="Calibri"/>
        </w:rPr>
        <w:t>, people in the 21</w:t>
      </w:r>
      <w:r w:rsidR="00800602" w:rsidRPr="00800602">
        <w:rPr>
          <w:rFonts w:ascii="Calibri" w:hAnsi="Calibri"/>
          <w:vertAlign w:val="superscript"/>
        </w:rPr>
        <w:t>st</w:t>
      </w:r>
      <w:r w:rsidR="00800602">
        <w:rPr>
          <w:rFonts w:ascii="Calibri" w:hAnsi="Calibri"/>
        </w:rPr>
        <w:t xml:space="preserve"> century are starving for close intimate relationships.</w:t>
      </w:r>
      <w:r w:rsidR="00E15013">
        <w:rPr>
          <w:rFonts w:ascii="Calibri" w:hAnsi="Calibri"/>
        </w:rPr>
        <w:t xml:space="preserve"> </w:t>
      </w:r>
      <w:r w:rsidR="00800602">
        <w:rPr>
          <w:rFonts w:ascii="Calibri" w:hAnsi="Calibri"/>
        </w:rPr>
        <w:t xml:space="preserve">The problem is the same now as it was from the beginning. </w:t>
      </w:r>
      <w:r w:rsidR="00E15013">
        <w:rPr>
          <w:rFonts w:ascii="Calibri" w:hAnsi="Calibri"/>
        </w:rPr>
        <w:t>Sin</w:t>
      </w:r>
      <w:r w:rsidR="00800602">
        <w:rPr>
          <w:rFonts w:ascii="Calibri" w:hAnsi="Calibri"/>
        </w:rPr>
        <w:t>. Sin</w:t>
      </w:r>
      <w:r w:rsidR="00E15013">
        <w:rPr>
          <w:rFonts w:ascii="Calibri" w:hAnsi="Calibri"/>
        </w:rPr>
        <w:t xml:space="preserve"> separates us from God and from each other</w:t>
      </w:r>
      <w:r w:rsidR="00CA1852">
        <w:rPr>
          <w:rFonts w:ascii="Calibri" w:hAnsi="Calibri"/>
        </w:rPr>
        <w:t xml:space="preserve">. Those of </w:t>
      </w:r>
      <w:r w:rsidR="00800602">
        <w:rPr>
          <w:rFonts w:ascii="Calibri" w:hAnsi="Calibri"/>
        </w:rPr>
        <w:t>you</w:t>
      </w:r>
      <w:r w:rsidR="00CA1852">
        <w:rPr>
          <w:rFonts w:ascii="Calibri" w:hAnsi="Calibri"/>
        </w:rPr>
        <w:t xml:space="preserve"> who are married, </w:t>
      </w:r>
      <w:r w:rsidR="00800602">
        <w:rPr>
          <w:rFonts w:ascii="Calibri" w:hAnsi="Calibri"/>
        </w:rPr>
        <w:t>your</w:t>
      </w:r>
      <w:r w:rsidR="004F16F3">
        <w:rPr>
          <w:rFonts w:ascii="Calibri" w:hAnsi="Calibri"/>
        </w:rPr>
        <w:t xml:space="preserve"> marriages</w:t>
      </w:r>
      <w:r w:rsidR="00800602">
        <w:rPr>
          <w:rFonts w:ascii="Calibri" w:hAnsi="Calibri"/>
        </w:rPr>
        <w:t xml:space="preserve"> are imperfect</w:t>
      </w:r>
      <w:r w:rsidR="00CA1852">
        <w:rPr>
          <w:rFonts w:ascii="Calibri" w:hAnsi="Calibri"/>
        </w:rPr>
        <w:t xml:space="preserve">. </w:t>
      </w:r>
      <w:r w:rsidR="00800602">
        <w:rPr>
          <w:rFonts w:ascii="Calibri" w:hAnsi="Calibri"/>
        </w:rPr>
        <w:t xml:space="preserve">Still worthwhile, of course! God gives us spouses for mutual companionship. But our ultimate longing for perfect closeness is still there gnawing at us. </w:t>
      </w:r>
      <w:r w:rsidR="004F16F3">
        <w:rPr>
          <w:rFonts w:ascii="Calibri" w:hAnsi="Calibri"/>
        </w:rPr>
        <w:t>Our families are</w:t>
      </w:r>
      <w:r w:rsidR="00800602">
        <w:rPr>
          <w:rFonts w:ascii="Calibri" w:hAnsi="Calibri"/>
        </w:rPr>
        <w:t xml:space="preserve"> also</w:t>
      </w:r>
      <w:r w:rsidR="004F16F3">
        <w:rPr>
          <w:rFonts w:ascii="Calibri" w:hAnsi="Calibri"/>
        </w:rPr>
        <w:t xml:space="preserve"> imperfect.</w:t>
      </w:r>
      <w:r w:rsidR="00800602">
        <w:rPr>
          <w:rFonts w:ascii="Calibri" w:hAnsi="Calibri"/>
        </w:rPr>
        <w:t xml:space="preserve"> Again, gifts of God but because of sin, imperfect.</w:t>
      </w:r>
      <w:r w:rsidR="004F16F3">
        <w:rPr>
          <w:rFonts w:ascii="Calibri" w:hAnsi="Calibri"/>
        </w:rPr>
        <w:t xml:space="preserve"> </w:t>
      </w:r>
      <w:r w:rsidR="00800602">
        <w:rPr>
          <w:rFonts w:ascii="Calibri" w:hAnsi="Calibri"/>
        </w:rPr>
        <w:t>Families can be disconnected; estranged; sometimes hostile. Or t</w:t>
      </w:r>
      <w:r w:rsidR="004F16F3">
        <w:rPr>
          <w:rFonts w:ascii="Calibri" w:hAnsi="Calibri"/>
        </w:rPr>
        <w:t>hey can be overly connected, entangled in unhealthy ways. Even when we are blessed with intimate relationships in our lives, there are times we still feel that we are alone; or we fear that we will end up alone. There are things in our lives that we all must face alone. And at the end of our lives, we all must face</w:t>
      </w:r>
      <w:r w:rsidR="00800602">
        <w:rPr>
          <w:rFonts w:ascii="Calibri" w:hAnsi="Calibri"/>
        </w:rPr>
        <w:t xml:space="preserve"> death and</w:t>
      </w:r>
      <w:r w:rsidR="004F16F3">
        <w:rPr>
          <w:rFonts w:ascii="Calibri" w:hAnsi="Calibri"/>
        </w:rPr>
        <w:t xml:space="preserve"> judgment </w:t>
      </w:r>
      <w:r w:rsidR="008341E1">
        <w:rPr>
          <w:rFonts w:ascii="Calibri" w:hAnsi="Calibri"/>
        </w:rPr>
        <w:t>individually</w:t>
      </w:r>
      <w:r w:rsidR="00D03EAB">
        <w:rPr>
          <w:rFonts w:ascii="Calibri" w:hAnsi="Calibri"/>
        </w:rPr>
        <w:t xml:space="preserve">. Nobody can </w:t>
      </w:r>
      <w:r w:rsidR="00800602">
        <w:rPr>
          <w:rFonts w:ascii="Calibri" w:hAnsi="Calibri"/>
        </w:rPr>
        <w:t>die for us and nobody can be judged for us…well almost nobody.</w:t>
      </w:r>
    </w:p>
    <w:p w14:paraId="3EEE17FF" w14:textId="77777777" w:rsidR="004F16F3" w:rsidRDefault="004F16F3" w:rsidP="00500004">
      <w:pPr>
        <w:spacing w:line="360" w:lineRule="auto"/>
        <w:ind w:firstLine="720"/>
        <w:rPr>
          <w:rFonts w:ascii="Calibri" w:hAnsi="Calibri"/>
        </w:rPr>
      </w:pPr>
      <w:r>
        <w:rPr>
          <w:rFonts w:ascii="Calibri" w:hAnsi="Calibri"/>
        </w:rPr>
        <w:t xml:space="preserve">The Lord God said, “It is not good that the man should be alone.” And so once again, he sent a helper fit </w:t>
      </w:r>
      <w:r w:rsidR="00D03EAB">
        <w:rPr>
          <w:rFonts w:ascii="Calibri" w:hAnsi="Calibri"/>
        </w:rPr>
        <w:t>to resolve the problem</w:t>
      </w:r>
      <w:r>
        <w:rPr>
          <w:rFonts w:ascii="Calibri" w:hAnsi="Calibri"/>
        </w:rPr>
        <w:t>. This time, not a woman made from the rib of man but a man made from the substance of God’s own nature. He sent Jesus to forgive</w:t>
      </w:r>
      <w:r w:rsidR="00D03EAB">
        <w:rPr>
          <w:rFonts w:ascii="Calibri" w:hAnsi="Calibri"/>
        </w:rPr>
        <w:t xml:space="preserve"> the</w:t>
      </w:r>
      <w:r>
        <w:rPr>
          <w:rFonts w:ascii="Calibri" w:hAnsi="Calibri"/>
        </w:rPr>
        <w:t xml:space="preserve"> sin</w:t>
      </w:r>
      <w:r w:rsidR="00D03EAB">
        <w:rPr>
          <w:rFonts w:ascii="Calibri" w:hAnsi="Calibri"/>
        </w:rPr>
        <w:t xml:space="preserve"> of man and woman</w:t>
      </w:r>
      <w:r w:rsidR="00F653C7">
        <w:rPr>
          <w:rFonts w:ascii="Calibri" w:hAnsi="Calibri"/>
        </w:rPr>
        <w:t xml:space="preserve">. Now we know that when we appear before the judgment seat of God, we </w:t>
      </w:r>
      <w:r w:rsidR="00800602">
        <w:rPr>
          <w:rFonts w:ascii="Calibri" w:hAnsi="Calibri"/>
        </w:rPr>
        <w:t>don’t have to be afraid</w:t>
      </w:r>
      <w:r w:rsidR="00F653C7">
        <w:rPr>
          <w:rFonts w:ascii="Calibri" w:hAnsi="Calibri"/>
        </w:rPr>
        <w:t xml:space="preserve">. Though we are each judged individually, we are not judged alone. Christ our Lord and our helper </w:t>
      </w:r>
      <w:r w:rsidR="00800602">
        <w:rPr>
          <w:rFonts w:ascii="Calibri" w:hAnsi="Calibri"/>
        </w:rPr>
        <w:t>is</w:t>
      </w:r>
      <w:r w:rsidR="00F653C7">
        <w:rPr>
          <w:rFonts w:ascii="Calibri" w:hAnsi="Calibri"/>
        </w:rPr>
        <w:t xml:space="preserve"> with us. On Calvary’s cross, he stood with us and he faced Judgment Day for us. On the cross, he endured the sum total of human loneliness, as he cried out in dereliction, “</w:t>
      </w:r>
      <w:r w:rsidR="00F653C7" w:rsidRPr="00D55319">
        <w:rPr>
          <w:rFonts w:ascii="Calibri" w:hAnsi="Calibri"/>
          <w:i/>
        </w:rPr>
        <w:t>My God, my God, why have you forsaken me?</w:t>
      </w:r>
      <w:r w:rsidR="00F653C7">
        <w:rPr>
          <w:rFonts w:ascii="Calibri" w:hAnsi="Calibri"/>
        </w:rPr>
        <w:t xml:space="preserve">” </w:t>
      </w:r>
      <w:r w:rsidR="00800602">
        <w:rPr>
          <w:rFonts w:ascii="Calibri" w:hAnsi="Calibri"/>
        </w:rPr>
        <w:t xml:space="preserve">And on the cross he died </w:t>
      </w:r>
      <w:r w:rsidR="00800602" w:rsidRPr="00D55319">
        <w:rPr>
          <w:rFonts w:ascii="Calibri" w:hAnsi="Calibri"/>
          <w:i/>
        </w:rPr>
        <w:t>for us</w:t>
      </w:r>
      <w:r w:rsidR="00800602">
        <w:rPr>
          <w:rFonts w:ascii="Calibri" w:hAnsi="Calibri"/>
        </w:rPr>
        <w:t>.</w:t>
      </w:r>
    </w:p>
    <w:p w14:paraId="4F1B5CDD" w14:textId="77777777" w:rsidR="00D2681D" w:rsidRDefault="006C6AB6" w:rsidP="00500004">
      <w:pPr>
        <w:spacing w:line="360" w:lineRule="auto"/>
        <w:ind w:firstLine="720"/>
        <w:rPr>
          <w:rFonts w:ascii="Calibri" w:hAnsi="Calibri"/>
        </w:rPr>
      </w:pPr>
      <w:r>
        <w:rPr>
          <w:rFonts w:ascii="Calibri" w:hAnsi="Calibri"/>
        </w:rPr>
        <w:t xml:space="preserve">But that wasn’t the way things ended. If it had, we would be very alone indeed. Christ overcame the cold and lonely tomb. He rose in glory, vindicated by his heavenly Father. He came to his friends greeting them with peace. On that day God </w:t>
      </w:r>
      <w:r w:rsidR="00ED0801">
        <w:rPr>
          <w:rFonts w:ascii="Calibri" w:hAnsi="Calibri"/>
        </w:rPr>
        <w:t xml:space="preserve">began a new creation. And it was good. On that day, God </w:t>
      </w:r>
      <w:r>
        <w:rPr>
          <w:rFonts w:ascii="Calibri" w:hAnsi="Calibri"/>
        </w:rPr>
        <w:t>established a new marriage</w:t>
      </w:r>
      <w:r w:rsidR="00ED0801">
        <w:rPr>
          <w:rFonts w:ascii="Calibri" w:hAnsi="Calibri"/>
        </w:rPr>
        <w:t xml:space="preserve"> –</w:t>
      </w:r>
      <w:r>
        <w:rPr>
          <w:rFonts w:ascii="Calibri" w:hAnsi="Calibri"/>
        </w:rPr>
        <w:t xml:space="preserve"> between Christ and all believers</w:t>
      </w:r>
      <w:r w:rsidR="00ED0801">
        <w:rPr>
          <w:rFonts w:ascii="Calibri" w:hAnsi="Calibri"/>
        </w:rPr>
        <w:t>. On that day, God started</w:t>
      </w:r>
      <w:r>
        <w:rPr>
          <w:rFonts w:ascii="Calibri" w:hAnsi="Calibri"/>
        </w:rPr>
        <w:t xml:space="preserve"> a new family called the Church. “It is not good that the man should be alone</w:t>
      </w:r>
      <w:r w:rsidR="00D2681D">
        <w:rPr>
          <w:rFonts w:ascii="Calibri" w:hAnsi="Calibri"/>
        </w:rPr>
        <w:t xml:space="preserve">” and we’re not. Baptized into Christ’s death and his resurrection, we are part of his family. We have each other and we have the presence of the Jesus who has promised, “Lo I am with you always, even to the end of age.” </w:t>
      </w:r>
    </w:p>
    <w:p w14:paraId="67C67235" w14:textId="77EC998B" w:rsidR="00D2681D" w:rsidRPr="00C42128" w:rsidRDefault="00D2681D" w:rsidP="00D2681D">
      <w:pPr>
        <w:spacing w:line="360" w:lineRule="auto"/>
        <w:ind w:firstLine="720"/>
        <w:rPr>
          <w:rFonts w:ascii="Calibri" w:hAnsi="Calibri"/>
        </w:rPr>
      </w:pPr>
      <w:r>
        <w:rPr>
          <w:rFonts w:ascii="Calibri" w:hAnsi="Calibri"/>
        </w:rPr>
        <w:t xml:space="preserve">And just </w:t>
      </w:r>
      <w:r w:rsidR="001B19F2">
        <w:rPr>
          <w:rFonts w:ascii="Calibri" w:hAnsi="Calibri"/>
        </w:rPr>
        <w:t xml:space="preserve">as </w:t>
      </w:r>
      <w:r>
        <w:rPr>
          <w:rFonts w:ascii="Calibri" w:hAnsi="Calibri"/>
        </w:rPr>
        <w:t>God orders things in the natural family, so God gives different roles in the spiritual family. This is a great reading to have for a day like this; a day where we give thanks for the</w:t>
      </w:r>
      <w:r w:rsidR="00040517">
        <w:rPr>
          <w:rFonts w:ascii="Calibri" w:hAnsi="Calibri"/>
        </w:rPr>
        <w:t xml:space="preserve"> unique</w:t>
      </w:r>
      <w:r>
        <w:rPr>
          <w:rFonts w:ascii="Calibri" w:hAnsi="Calibri"/>
        </w:rPr>
        <w:t xml:space="preserve"> service of women in the church. Alone, the man was missing something. He was incomplete. And the church, if it were made up only of men or only of women, would be missing something because men and women are not identical and interchangeable, thanks be to God! God has gifted men and women differently and has called them to serve in different roles in the family and in the church.  </w:t>
      </w:r>
    </w:p>
    <w:p w14:paraId="431858FC" w14:textId="35CB5EF4" w:rsidR="006C6AB6" w:rsidRDefault="00E157D5" w:rsidP="00500004">
      <w:pPr>
        <w:spacing w:line="360" w:lineRule="auto"/>
        <w:ind w:firstLine="720"/>
        <w:rPr>
          <w:rFonts w:ascii="Calibri" w:hAnsi="Calibri"/>
        </w:rPr>
      </w:pPr>
      <w:r>
        <w:rPr>
          <w:rFonts w:ascii="Calibri" w:hAnsi="Calibri"/>
        </w:rPr>
        <w:t xml:space="preserve">In this family structure Christ is the head. </w:t>
      </w:r>
      <w:r w:rsidR="00D2681D">
        <w:rPr>
          <w:rFonts w:ascii="Calibri" w:hAnsi="Calibri"/>
        </w:rPr>
        <w:t xml:space="preserve">It is </w:t>
      </w:r>
      <w:r w:rsidR="00314823">
        <w:rPr>
          <w:rFonts w:ascii="Calibri" w:hAnsi="Calibri"/>
        </w:rPr>
        <w:t>his</w:t>
      </w:r>
      <w:r w:rsidR="00D2681D">
        <w:rPr>
          <w:rFonts w:ascii="Calibri" w:hAnsi="Calibri"/>
        </w:rPr>
        <w:t xml:space="preserve"> delight to be with </w:t>
      </w:r>
      <w:r w:rsidR="00314823">
        <w:rPr>
          <w:rFonts w:ascii="Calibri" w:hAnsi="Calibri"/>
        </w:rPr>
        <w:t>his family</w:t>
      </w:r>
      <w:bookmarkStart w:id="0" w:name="_GoBack"/>
      <w:bookmarkEnd w:id="0"/>
      <w:r w:rsidR="00D2681D">
        <w:rPr>
          <w:rFonts w:ascii="Calibri" w:hAnsi="Calibri"/>
        </w:rPr>
        <w:t xml:space="preserve"> through words of promise and he’s even with us in the flesh in his Supper, which is the famil</w:t>
      </w:r>
      <w:r w:rsidR="00ED0801">
        <w:rPr>
          <w:rFonts w:ascii="Calibri" w:hAnsi="Calibri"/>
        </w:rPr>
        <w:t>y meal. The church on earth is</w:t>
      </w:r>
      <w:r w:rsidR="00D2681D">
        <w:rPr>
          <w:rFonts w:ascii="Calibri" w:hAnsi="Calibri"/>
        </w:rPr>
        <w:t xml:space="preserve"> foretaste of what is to come. At his return, we will be raised in glory just like him and we will be in intimate fellowship with him and with all the faithful who have gone before us. In that great day, we will never have to worry about being alone again. </w:t>
      </w:r>
      <w:r w:rsidR="00800602">
        <w:rPr>
          <w:rFonts w:ascii="Calibri" w:hAnsi="Calibri"/>
        </w:rPr>
        <w:t>AMEN.</w:t>
      </w:r>
    </w:p>
    <w:p w14:paraId="181A8D72" w14:textId="77777777" w:rsidR="00115729" w:rsidRPr="00B746B9" w:rsidRDefault="00115729" w:rsidP="00245C0B">
      <w:pPr>
        <w:spacing w:line="360" w:lineRule="auto"/>
        <w:rPr>
          <w:rFonts w:ascii="Calibri" w:hAnsi="Calibri"/>
        </w:rPr>
      </w:pPr>
      <w:r w:rsidRPr="00B746B9">
        <w:rPr>
          <w:rFonts w:ascii="Calibri" w:hAnsi="Calibri"/>
        </w:rPr>
        <w:tab/>
        <w:t>May the peace of God, which surpasses all understanding, guard your hearts and minds in Christ Jesus. Amen.</w:t>
      </w:r>
    </w:p>
    <w:sectPr w:rsidR="00115729" w:rsidRPr="00B746B9" w:rsidSect="00245C0B">
      <w:headerReference w:type="even" r:id="rId8"/>
      <w:headerReference w:type="default" r:id="rId9"/>
      <w:footerReference w:type="default" r:id="rId10"/>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59F41A6" w14:textId="77777777" w:rsidR="00F57A58" w:rsidRDefault="00F57A58" w:rsidP="00B746B9">
      <w:r>
        <w:separator/>
      </w:r>
    </w:p>
  </w:endnote>
  <w:endnote w:type="continuationSeparator" w:id="0">
    <w:p w14:paraId="6E80CB91" w14:textId="77777777" w:rsidR="00F57A58" w:rsidRDefault="00F57A58" w:rsidP="00B746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AD3F2C" w14:textId="77777777" w:rsidR="00F57A58" w:rsidRPr="00B746B9" w:rsidRDefault="00F57A58" w:rsidP="00CA483D">
    <w:pPr>
      <w:pStyle w:val="Header"/>
      <w:pBdr>
        <w:bottom w:val="single" w:sz="4" w:space="1" w:color="D9D9D9" w:themeColor="background1" w:themeShade="D9"/>
      </w:pBdr>
      <w:tabs>
        <w:tab w:val="clear" w:pos="4320"/>
        <w:tab w:val="clear" w:pos="8640"/>
        <w:tab w:val="right" w:pos="10800"/>
      </w:tabs>
      <w:rPr>
        <w:rFonts w:ascii="Calibri" w:hAnsi="Calibri"/>
        <w:b/>
        <w:bCs/>
      </w:rPr>
    </w:pPr>
    <w:r>
      <w:rPr>
        <w:rFonts w:ascii="Calibri" w:hAnsi="Calibri"/>
        <w:color w:val="7F7F7F" w:themeColor="text1" w:themeTint="80"/>
        <w:spacing w:val="60"/>
      </w:rPr>
      <w:tab/>
    </w:r>
  </w:p>
  <w:p w14:paraId="715D6262" w14:textId="77777777" w:rsidR="00F57A58" w:rsidRPr="00CA483D" w:rsidRDefault="00F57A58" w:rsidP="00CA483D">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B11658" w14:textId="77777777" w:rsidR="00F57A58" w:rsidRDefault="00F57A58" w:rsidP="00B746B9">
      <w:r>
        <w:separator/>
      </w:r>
    </w:p>
  </w:footnote>
  <w:footnote w:type="continuationSeparator" w:id="0">
    <w:p w14:paraId="7A67490A" w14:textId="77777777" w:rsidR="00F57A58" w:rsidRDefault="00F57A58" w:rsidP="00B746B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EB3B24" w14:textId="77777777" w:rsidR="00F57A58" w:rsidRDefault="00F57A58">
    <w:pPr>
      <w:pStyle w:val="Header"/>
    </w:pPr>
    <w:sdt>
      <w:sdtPr>
        <w:id w:val="171999623"/>
        <w:placeholder>
          <w:docPart w:val="967DFAFAB2C79A449DE0C04C69816030"/>
        </w:placeholder>
        <w:temporary/>
        <w:showingPlcHdr/>
      </w:sdtPr>
      <w:sdtContent>
        <w:r>
          <w:t>[Type text]</w:t>
        </w:r>
      </w:sdtContent>
    </w:sdt>
    <w:r>
      <w:ptab w:relativeTo="margin" w:alignment="center" w:leader="none"/>
    </w:r>
    <w:sdt>
      <w:sdtPr>
        <w:id w:val="171999624"/>
        <w:placeholder>
          <w:docPart w:val="9FB8637EE72CC943A88D8BA8311D6E29"/>
        </w:placeholder>
        <w:temporary/>
        <w:showingPlcHdr/>
      </w:sdtPr>
      <w:sdtContent>
        <w:r>
          <w:t>[Type text]</w:t>
        </w:r>
      </w:sdtContent>
    </w:sdt>
    <w:r>
      <w:ptab w:relativeTo="margin" w:alignment="right" w:leader="none"/>
    </w:r>
    <w:sdt>
      <w:sdtPr>
        <w:id w:val="171999625"/>
        <w:placeholder>
          <w:docPart w:val="2B29C0A442851848894685376684BB2B"/>
        </w:placeholder>
        <w:temporary/>
        <w:showingPlcHdr/>
      </w:sdtPr>
      <w:sdtContent>
        <w:r>
          <w:t>[Type text]</w:t>
        </w:r>
      </w:sdtContent>
    </w:sdt>
  </w:p>
  <w:p w14:paraId="0048B171" w14:textId="77777777" w:rsidR="00F57A58" w:rsidRDefault="00F57A58">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5955068"/>
      <w:docPartObj>
        <w:docPartGallery w:val="Page Numbers (Top of Page)"/>
        <w:docPartUnique/>
      </w:docPartObj>
    </w:sdtPr>
    <w:sdtEndPr>
      <w:rPr>
        <w:rFonts w:ascii="Calibri" w:hAnsi="Calibri"/>
        <w:color w:val="7F7F7F" w:themeColor="background1" w:themeShade="7F"/>
        <w:spacing w:val="60"/>
      </w:rPr>
    </w:sdtEndPr>
    <w:sdtContent>
      <w:p w14:paraId="4F8E0A3F" w14:textId="77777777" w:rsidR="00F57A58" w:rsidRPr="00B746B9" w:rsidRDefault="00F57A58" w:rsidP="00B746B9">
        <w:pPr>
          <w:pStyle w:val="Header"/>
          <w:pBdr>
            <w:bottom w:val="single" w:sz="4" w:space="1" w:color="D9D9D9" w:themeColor="background1" w:themeShade="D9"/>
          </w:pBdr>
          <w:tabs>
            <w:tab w:val="clear" w:pos="4320"/>
            <w:tab w:val="clear" w:pos="8640"/>
            <w:tab w:val="right" w:pos="10800"/>
          </w:tabs>
          <w:rPr>
            <w:rFonts w:ascii="Calibri" w:hAnsi="Calibri"/>
            <w:b/>
            <w:bCs/>
          </w:rPr>
        </w:pPr>
        <w:r w:rsidRPr="00B746B9">
          <w:rPr>
            <w:rFonts w:ascii="Calibri" w:hAnsi="Calibri"/>
          </w:rPr>
          <w:fldChar w:fldCharType="begin"/>
        </w:r>
        <w:r w:rsidRPr="00B746B9">
          <w:rPr>
            <w:rFonts w:ascii="Calibri" w:hAnsi="Calibri"/>
          </w:rPr>
          <w:instrText xml:space="preserve"> PAGE   \* MERGEFORMAT </w:instrText>
        </w:r>
        <w:r w:rsidRPr="00B746B9">
          <w:rPr>
            <w:rFonts w:ascii="Calibri" w:hAnsi="Calibri"/>
          </w:rPr>
          <w:fldChar w:fldCharType="separate"/>
        </w:r>
        <w:r w:rsidR="00314823" w:rsidRPr="00314823">
          <w:rPr>
            <w:rFonts w:ascii="Calibri" w:hAnsi="Calibri"/>
            <w:b/>
            <w:bCs/>
            <w:noProof/>
          </w:rPr>
          <w:t>3</w:t>
        </w:r>
        <w:r w:rsidRPr="00B746B9">
          <w:rPr>
            <w:rFonts w:ascii="Calibri" w:hAnsi="Calibri"/>
            <w:b/>
            <w:bCs/>
            <w:noProof/>
          </w:rPr>
          <w:fldChar w:fldCharType="end"/>
        </w:r>
        <w:r w:rsidRPr="00B746B9">
          <w:rPr>
            <w:rFonts w:ascii="Calibri" w:hAnsi="Calibri"/>
            <w:b/>
            <w:bCs/>
          </w:rPr>
          <w:t xml:space="preserve"> | </w:t>
        </w:r>
        <w:r>
          <w:rPr>
            <w:rFonts w:ascii="Calibri" w:hAnsi="Calibri"/>
            <w:color w:val="7F7F7F" w:themeColor="text1" w:themeTint="80"/>
            <w:spacing w:val="60"/>
          </w:rPr>
          <w:t>Genesis 2:18-25</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rPr>
          <w:t xml:space="preserve">  </w:t>
        </w:r>
        <w:r>
          <w:rPr>
            <w:rFonts w:ascii="Calibri" w:hAnsi="Calibri"/>
            <w:color w:val="7F7F7F" w:themeColor="text1" w:themeTint="80"/>
            <w:spacing w:val="60"/>
          </w:rPr>
          <w:t>October 7, 2018</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spacing w:val="60"/>
          </w:rPr>
          <w:t xml:space="preserve"> </w:t>
        </w:r>
        <w:r>
          <w:rPr>
            <w:rFonts w:ascii="Calibri" w:hAnsi="Calibri"/>
            <w:color w:val="7F7F7F" w:themeColor="text1" w:themeTint="80"/>
            <w:spacing w:val="60"/>
          </w:rPr>
          <w:t>Something Missing in Paradise</w:t>
        </w:r>
        <w:r>
          <w:rPr>
            <w:rFonts w:ascii="Calibri" w:hAnsi="Calibri"/>
            <w:color w:val="7F7F7F" w:themeColor="text1" w:themeTint="80"/>
            <w:spacing w:val="60"/>
          </w:rPr>
          <w:tab/>
        </w:r>
      </w:p>
    </w:sdtContent>
  </w:sdt>
  <w:p w14:paraId="172C011C" w14:textId="77777777" w:rsidR="00F57A58" w:rsidRDefault="00F57A5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231B"/>
    <w:rsid w:val="00040517"/>
    <w:rsid w:val="00051F6B"/>
    <w:rsid w:val="00115729"/>
    <w:rsid w:val="00185B5B"/>
    <w:rsid w:val="001B19F2"/>
    <w:rsid w:val="001D231B"/>
    <w:rsid w:val="002270E9"/>
    <w:rsid w:val="00245C0B"/>
    <w:rsid w:val="002C756F"/>
    <w:rsid w:val="00314823"/>
    <w:rsid w:val="003B3B9E"/>
    <w:rsid w:val="004F16F3"/>
    <w:rsid w:val="00500004"/>
    <w:rsid w:val="0054743B"/>
    <w:rsid w:val="006C6AB6"/>
    <w:rsid w:val="00800602"/>
    <w:rsid w:val="008341E1"/>
    <w:rsid w:val="00846844"/>
    <w:rsid w:val="0092138F"/>
    <w:rsid w:val="00A63CAF"/>
    <w:rsid w:val="00A76C3E"/>
    <w:rsid w:val="00B45ECA"/>
    <w:rsid w:val="00B70DF8"/>
    <w:rsid w:val="00B746B9"/>
    <w:rsid w:val="00C42128"/>
    <w:rsid w:val="00CA1852"/>
    <w:rsid w:val="00CA483D"/>
    <w:rsid w:val="00D03EAB"/>
    <w:rsid w:val="00D2681D"/>
    <w:rsid w:val="00D55319"/>
    <w:rsid w:val="00D57561"/>
    <w:rsid w:val="00D854AF"/>
    <w:rsid w:val="00E15013"/>
    <w:rsid w:val="00E157D5"/>
    <w:rsid w:val="00E45448"/>
    <w:rsid w:val="00E57624"/>
    <w:rsid w:val="00ED0801"/>
    <w:rsid w:val="00F5648A"/>
    <w:rsid w:val="00F57A58"/>
    <w:rsid w:val="00F653C7"/>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48623A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46B9"/>
    <w:pPr>
      <w:tabs>
        <w:tab w:val="center" w:pos="4320"/>
        <w:tab w:val="right" w:pos="8640"/>
      </w:tabs>
    </w:pPr>
  </w:style>
  <w:style w:type="character" w:customStyle="1" w:styleId="HeaderChar">
    <w:name w:val="Header Char"/>
    <w:basedOn w:val="DefaultParagraphFont"/>
    <w:link w:val="Header"/>
    <w:uiPriority w:val="99"/>
    <w:rsid w:val="00B746B9"/>
    <w:rPr>
      <w:sz w:val="24"/>
      <w:szCs w:val="24"/>
      <w:lang w:eastAsia="en-US"/>
    </w:rPr>
  </w:style>
  <w:style w:type="paragraph" w:styleId="Footer">
    <w:name w:val="footer"/>
    <w:basedOn w:val="Normal"/>
    <w:link w:val="FooterChar"/>
    <w:uiPriority w:val="99"/>
    <w:unhideWhenUsed/>
    <w:rsid w:val="00B746B9"/>
    <w:pPr>
      <w:tabs>
        <w:tab w:val="center" w:pos="4320"/>
        <w:tab w:val="right" w:pos="8640"/>
      </w:tabs>
    </w:pPr>
  </w:style>
  <w:style w:type="character" w:customStyle="1" w:styleId="FooterChar">
    <w:name w:val="Footer Char"/>
    <w:basedOn w:val="DefaultParagraphFont"/>
    <w:link w:val="Footer"/>
    <w:uiPriority w:val="99"/>
    <w:rsid w:val="00B746B9"/>
    <w:rPr>
      <w:sz w:val="24"/>
      <w:szCs w:val="24"/>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46B9"/>
    <w:pPr>
      <w:tabs>
        <w:tab w:val="center" w:pos="4320"/>
        <w:tab w:val="right" w:pos="8640"/>
      </w:tabs>
    </w:pPr>
  </w:style>
  <w:style w:type="character" w:customStyle="1" w:styleId="HeaderChar">
    <w:name w:val="Header Char"/>
    <w:basedOn w:val="DefaultParagraphFont"/>
    <w:link w:val="Header"/>
    <w:uiPriority w:val="99"/>
    <w:rsid w:val="00B746B9"/>
    <w:rPr>
      <w:sz w:val="24"/>
      <w:szCs w:val="24"/>
      <w:lang w:eastAsia="en-US"/>
    </w:rPr>
  </w:style>
  <w:style w:type="paragraph" w:styleId="Footer">
    <w:name w:val="footer"/>
    <w:basedOn w:val="Normal"/>
    <w:link w:val="FooterChar"/>
    <w:uiPriority w:val="99"/>
    <w:unhideWhenUsed/>
    <w:rsid w:val="00B746B9"/>
    <w:pPr>
      <w:tabs>
        <w:tab w:val="center" w:pos="4320"/>
        <w:tab w:val="right" w:pos="8640"/>
      </w:tabs>
    </w:pPr>
  </w:style>
  <w:style w:type="character" w:customStyle="1" w:styleId="FooterChar">
    <w:name w:val="Footer Char"/>
    <w:basedOn w:val="DefaultParagraphFont"/>
    <w:link w:val="Footer"/>
    <w:uiPriority w:val="99"/>
    <w:rsid w:val="00B746B9"/>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glossaryDocument" Target="glossary/document.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SSD:Users:Jon:Library:Application%20Support:Microsoft:Office:User%20Templates:My%20Templates:Sermon.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967DFAFAB2C79A449DE0C04C69816030"/>
        <w:category>
          <w:name w:val="General"/>
          <w:gallery w:val="placeholder"/>
        </w:category>
        <w:types>
          <w:type w:val="bbPlcHdr"/>
        </w:types>
        <w:behaviors>
          <w:behavior w:val="content"/>
        </w:behaviors>
        <w:guid w:val="{D5F3B377-BFA8-174E-97CE-FA58786AA06C}"/>
      </w:docPartPr>
      <w:docPartBody>
        <w:p w:rsidR="00000000" w:rsidRDefault="00676D44">
          <w:pPr>
            <w:pStyle w:val="967DFAFAB2C79A449DE0C04C69816030"/>
          </w:pPr>
          <w:r>
            <w:t>[Type text]</w:t>
          </w:r>
        </w:p>
      </w:docPartBody>
    </w:docPart>
    <w:docPart>
      <w:docPartPr>
        <w:name w:val="9FB8637EE72CC943A88D8BA8311D6E29"/>
        <w:category>
          <w:name w:val="General"/>
          <w:gallery w:val="placeholder"/>
        </w:category>
        <w:types>
          <w:type w:val="bbPlcHdr"/>
        </w:types>
        <w:behaviors>
          <w:behavior w:val="content"/>
        </w:behaviors>
        <w:guid w:val="{2B582CC3-8628-4D40-B9CE-0DC75C7F493B}"/>
      </w:docPartPr>
      <w:docPartBody>
        <w:p w:rsidR="00000000" w:rsidRDefault="00676D44">
          <w:pPr>
            <w:pStyle w:val="9FB8637EE72CC943A88D8BA8311D6E29"/>
          </w:pPr>
          <w:r>
            <w:t>[Type text]</w:t>
          </w:r>
        </w:p>
      </w:docPartBody>
    </w:docPart>
    <w:docPart>
      <w:docPartPr>
        <w:name w:val="2B29C0A442851848894685376684BB2B"/>
        <w:category>
          <w:name w:val="General"/>
          <w:gallery w:val="placeholder"/>
        </w:category>
        <w:types>
          <w:type w:val="bbPlcHdr"/>
        </w:types>
        <w:behaviors>
          <w:behavior w:val="content"/>
        </w:behaviors>
        <w:guid w:val="{BA90B36A-5D05-4A4E-881E-E9927775A7D8}"/>
      </w:docPartPr>
      <w:docPartBody>
        <w:p w:rsidR="00000000" w:rsidRDefault="00676D44">
          <w:pPr>
            <w:pStyle w:val="2B29C0A442851848894685376684BB2B"/>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67DFAFAB2C79A449DE0C04C69816030">
    <w:name w:val="967DFAFAB2C79A449DE0C04C69816030"/>
  </w:style>
  <w:style w:type="paragraph" w:customStyle="1" w:styleId="9FB8637EE72CC943A88D8BA8311D6E29">
    <w:name w:val="9FB8637EE72CC943A88D8BA8311D6E29"/>
  </w:style>
  <w:style w:type="paragraph" w:customStyle="1" w:styleId="2B29C0A442851848894685376684BB2B">
    <w:name w:val="2B29C0A442851848894685376684BB2B"/>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67DFAFAB2C79A449DE0C04C69816030">
    <w:name w:val="967DFAFAB2C79A449DE0C04C69816030"/>
  </w:style>
  <w:style w:type="paragraph" w:customStyle="1" w:styleId="9FB8637EE72CC943A88D8BA8311D6E29">
    <w:name w:val="9FB8637EE72CC943A88D8BA8311D6E29"/>
  </w:style>
  <w:style w:type="paragraph" w:customStyle="1" w:styleId="2B29C0A442851848894685376684BB2B">
    <w:name w:val="2B29C0A442851848894685376684BB2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F7ACD8-91A9-4545-BFA5-8C9273246A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Sermon.dotx</Template>
  <TotalTime>19</TotalTime>
  <Pages>3</Pages>
  <Words>1307</Words>
  <Characters>7455</Characters>
  <Application>Microsoft Macintosh Word</Application>
  <DocSecurity>0</DocSecurity>
  <Lines>62</Lines>
  <Paragraphs>17</Paragraphs>
  <ScaleCrop>false</ScaleCrop>
  <Company>Concordia Seminary</Company>
  <LinksUpToDate>false</LinksUpToDate>
  <CharactersWithSpaces>8745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10</cp:revision>
  <dcterms:created xsi:type="dcterms:W3CDTF">2018-10-06T01:27:00Z</dcterms:created>
  <dcterms:modified xsi:type="dcterms:W3CDTF">2018-10-06T20:36:00Z</dcterms:modified>
</cp:coreProperties>
</file>