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D9240B" w14:textId="2432D21D" w:rsidR="00BD43A1" w:rsidRDefault="006A6403" w:rsidP="006A6403">
      <w:pPr>
        <w:spacing w:line="360" w:lineRule="auto"/>
        <w:ind w:firstLine="720"/>
        <w:rPr>
          <w:rFonts w:ascii="Calibri" w:hAnsi="Calibri"/>
          <w:i/>
        </w:rPr>
      </w:pPr>
      <w:r w:rsidRPr="002F7AB8">
        <w:rPr>
          <w:rFonts w:ascii="Calibri" w:hAnsi="Calibri"/>
        </w:rPr>
        <w:t xml:space="preserve">Glory to God in the highest, and on earth peace </w:t>
      </w:r>
      <w:r>
        <w:rPr>
          <w:rFonts w:ascii="Calibri" w:hAnsi="Calibri"/>
        </w:rPr>
        <w:t>to you…</w:t>
      </w:r>
      <w:r w:rsidRPr="002F7AB8">
        <w:rPr>
          <w:rFonts w:ascii="Calibri" w:hAnsi="Calibri"/>
        </w:rPr>
        <w:t xml:space="preserve">For unto </w:t>
      </w:r>
      <w:r w:rsidRPr="002F7AB8">
        <w:rPr>
          <w:rFonts w:ascii="Calibri" w:hAnsi="Calibri"/>
          <w:i/>
        </w:rPr>
        <w:t>you</w:t>
      </w:r>
      <w:r w:rsidRPr="002F7AB8">
        <w:rPr>
          <w:rFonts w:ascii="Calibri" w:hAnsi="Calibri"/>
        </w:rPr>
        <w:t xml:space="preserve"> is born this day in the city of David a Savior, who is Christ the Lord.</w:t>
      </w:r>
      <w:r>
        <w:rPr>
          <w:rFonts w:ascii="Calibri" w:hAnsi="Calibri"/>
        </w:rPr>
        <w:t xml:space="preserve"> Amen.</w:t>
      </w:r>
      <w:r w:rsidR="00BD43A1" w:rsidRPr="00BD43A1">
        <w:rPr>
          <w:rFonts w:ascii="Calibri" w:hAnsi="Calibri"/>
        </w:rPr>
        <w:t>. Amen.</w:t>
      </w:r>
      <w:r w:rsidR="00BD43A1" w:rsidRPr="00BD43A1">
        <w:rPr>
          <w:rFonts w:ascii="Calibri" w:hAnsi="Calibri"/>
          <w:b/>
          <w:vertAlign w:val="superscript"/>
        </w:rPr>
        <w:t> </w:t>
      </w:r>
      <w:r w:rsidR="00BD43A1">
        <w:rPr>
          <w:rFonts w:ascii="Calibri" w:hAnsi="Calibri"/>
          <w:b/>
          <w:vertAlign w:val="superscript"/>
        </w:rPr>
        <w:t>“</w:t>
      </w:r>
      <w:r w:rsidR="00BD43A1" w:rsidRPr="00BD43A1">
        <w:rPr>
          <w:rFonts w:ascii="Calibri" w:hAnsi="Calibri"/>
          <w:i/>
        </w:rPr>
        <w:t>In him was life, and the life was the light of men. The light shines in the darkness, and the darkness has not overcome it.”</w:t>
      </w:r>
    </w:p>
    <w:p w14:paraId="40541629" w14:textId="44608D75" w:rsidR="002D0630" w:rsidRDefault="00D331F9" w:rsidP="00BD43A1">
      <w:pPr>
        <w:spacing w:line="360" w:lineRule="auto"/>
        <w:rPr>
          <w:rFonts w:ascii="Calibri" w:hAnsi="Calibri"/>
        </w:rPr>
      </w:pPr>
      <w:r>
        <w:rPr>
          <w:rFonts w:ascii="Calibri" w:hAnsi="Calibri"/>
          <w:i/>
        </w:rPr>
        <w:tab/>
      </w:r>
      <w:r>
        <w:rPr>
          <w:rFonts w:ascii="Calibri" w:hAnsi="Calibri"/>
        </w:rPr>
        <w:t xml:space="preserve">Light is a major part of our Christmas celebration. At church, we light more candles. Here and at home we have our Christmas trees all lit up with bright shining angels and stars on top. </w:t>
      </w:r>
      <w:r w:rsidR="0081628A">
        <w:rPr>
          <w:rFonts w:ascii="Calibri" w:hAnsi="Calibri"/>
        </w:rPr>
        <w:t xml:space="preserve">Many of our houses are also decorated with lights inside and out. There’s a good reason for all the Christmas lights. </w:t>
      </w:r>
      <w:r w:rsidR="00B219A9">
        <w:rPr>
          <w:rFonts w:ascii="Calibri" w:hAnsi="Calibri"/>
        </w:rPr>
        <w:t>It’s not just that</w:t>
      </w:r>
      <w:r w:rsidR="0081628A">
        <w:rPr>
          <w:rFonts w:ascii="Calibri" w:hAnsi="Calibri"/>
        </w:rPr>
        <w:t xml:space="preserve"> it’s darker out in December and we need extra li</w:t>
      </w:r>
      <w:r w:rsidR="00B219A9">
        <w:rPr>
          <w:rFonts w:ascii="Calibri" w:hAnsi="Calibri"/>
        </w:rPr>
        <w:t>ghts to make things less dreary.</w:t>
      </w:r>
      <w:r w:rsidR="0081628A">
        <w:rPr>
          <w:rFonts w:ascii="Calibri" w:hAnsi="Calibri"/>
        </w:rPr>
        <w:t xml:space="preserve"> </w:t>
      </w:r>
      <w:r w:rsidR="002D0630">
        <w:rPr>
          <w:rFonts w:ascii="Calibri" w:hAnsi="Calibri"/>
        </w:rPr>
        <w:t xml:space="preserve">It is darker and colder, and maybe that’s why some of you keep your lights and trees up until March but that’s not the whole reason for Christmas lights. </w:t>
      </w:r>
      <w:r w:rsidR="00B219A9">
        <w:rPr>
          <w:rFonts w:ascii="Calibri" w:hAnsi="Calibri"/>
        </w:rPr>
        <w:t>It’s not just because they’re pretty.</w:t>
      </w:r>
      <w:r w:rsidR="002D0630">
        <w:rPr>
          <w:rFonts w:ascii="Calibri" w:hAnsi="Calibri"/>
        </w:rPr>
        <w:t xml:space="preserve"> </w:t>
      </w:r>
      <w:r w:rsidR="00B219A9">
        <w:rPr>
          <w:rFonts w:ascii="Calibri" w:hAnsi="Calibri"/>
        </w:rPr>
        <w:t>T</w:t>
      </w:r>
      <w:r w:rsidR="002D0630">
        <w:rPr>
          <w:rFonts w:ascii="Calibri" w:hAnsi="Calibri"/>
        </w:rPr>
        <w:t xml:space="preserve">here’s more to it. </w:t>
      </w:r>
      <w:r w:rsidR="00B219A9">
        <w:rPr>
          <w:rFonts w:ascii="Calibri" w:hAnsi="Calibri"/>
        </w:rPr>
        <w:t>All these</w:t>
      </w:r>
      <w:r w:rsidR="002D0630">
        <w:rPr>
          <w:rFonts w:ascii="Calibri" w:hAnsi="Calibri"/>
        </w:rPr>
        <w:t xml:space="preserve"> lights are symbols of something bigger. </w:t>
      </w:r>
    </w:p>
    <w:p w14:paraId="0CB58D72" w14:textId="65613F43" w:rsidR="002D0630" w:rsidRPr="002D0630" w:rsidRDefault="002D0630" w:rsidP="002D0630">
      <w:pPr>
        <w:spacing w:line="360" w:lineRule="auto"/>
        <w:ind w:firstLine="720"/>
        <w:rPr>
          <w:rFonts w:ascii="Calibri" w:hAnsi="Calibri"/>
        </w:rPr>
      </w:pPr>
      <w:r>
        <w:rPr>
          <w:rFonts w:ascii="Calibri" w:hAnsi="Calibri"/>
        </w:rPr>
        <w:t xml:space="preserve">Light and darkness are big ideas in the Bible. There’s a conflict between light and darkness from the very first verses of Genesis: </w:t>
      </w:r>
      <w:r w:rsidRPr="002D0630">
        <w:rPr>
          <w:rFonts w:ascii="Calibri" w:hAnsi="Calibri"/>
          <w:b/>
          <w:bCs/>
        </w:rPr>
        <w:t> </w:t>
      </w:r>
      <w:r w:rsidRPr="002D0630">
        <w:rPr>
          <w:rFonts w:ascii="Calibri" w:hAnsi="Calibri"/>
          <w:i/>
        </w:rPr>
        <w:t>In the beginning, God created the heavens and the earth. </w:t>
      </w:r>
      <w:r w:rsidRPr="002D0630">
        <w:rPr>
          <w:rFonts w:ascii="Calibri" w:hAnsi="Calibri"/>
          <w:b/>
          <w:bCs/>
          <w:i/>
          <w:vertAlign w:val="superscript"/>
        </w:rPr>
        <w:t> </w:t>
      </w:r>
      <w:r w:rsidRPr="002D0630">
        <w:rPr>
          <w:rFonts w:ascii="Calibri" w:hAnsi="Calibri"/>
          <w:i/>
        </w:rPr>
        <w:t>The earth was without form and void, and darkness was over the face of the deep. And the Spirit of God was hovering over the face of the waters.</w:t>
      </w:r>
      <w:r w:rsidRPr="002D0630">
        <w:rPr>
          <w:rFonts w:ascii="Calibri" w:hAnsi="Calibri"/>
          <w:b/>
          <w:bCs/>
          <w:i/>
          <w:vertAlign w:val="superscript"/>
        </w:rPr>
        <w:t> </w:t>
      </w:r>
      <w:r w:rsidRPr="002D0630">
        <w:rPr>
          <w:rFonts w:ascii="Calibri" w:hAnsi="Calibri"/>
          <w:i/>
        </w:rPr>
        <w:t>And God said, “Let there be light,” and there was light. </w:t>
      </w:r>
      <w:r w:rsidRPr="002D0630">
        <w:rPr>
          <w:rFonts w:ascii="Calibri" w:hAnsi="Calibri"/>
          <w:b/>
          <w:bCs/>
          <w:i/>
          <w:vertAlign w:val="superscript"/>
        </w:rPr>
        <w:t> </w:t>
      </w:r>
      <w:r w:rsidRPr="002D0630">
        <w:rPr>
          <w:rFonts w:ascii="Calibri" w:hAnsi="Calibri"/>
          <w:i/>
        </w:rPr>
        <w:t>And God saw that the light was good. And God separated the light from the darkness. </w:t>
      </w:r>
    </w:p>
    <w:p w14:paraId="32CB67A6" w14:textId="3CB0EEC0" w:rsidR="002D0630" w:rsidRDefault="002D0630" w:rsidP="002D0630">
      <w:pPr>
        <w:spacing w:line="360" w:lineRule="auto"/>
        <w:ind w:firstLine="720"/>
        <w:rPr>
          <w:rFonts w:ascii="Calibri" w:hAnsi="Calibri"/>
        </w:rPr>
      </w:pPr>
      <w:r w:rsidRPr="00D331F9">
        <w:rPr>
          <w:rFonts w:ascii="Calibri" w:hAnsi="Calibri"/>
        </w:rPr>
        <w:t xml:space="preserve"> </w:t>
      </w:r>
      <w:r>
        <w:rPr>
          <w:rFonts w:ascii="Calibri" w:hAnsi="Calibri"/>
        </w:rPr>
        <w:t>Today’s Gospel lesson takes us back to</w:t>
      </w:r>
      <w:r w:rsidR="000C7ADF">
        <w:rPr>
          <w:rFonts w:ascii="Calibri" w:hAnsi="Calibri"/>
        </w:rPr>
        <w:t xml:space="preserve"> the beginning </w:t>
      </w:r>
      <w:r w:rsidR="00B219A9">
        <w:rPr>
          <w:rFonts w:ascii="Calibri" w:hAnsi="Calibri"/>
        </w:rPr>
        <w:t>but shows the interaction of light and darkness from a</w:t>
      </w:r>
      <w:r w:rsidR="000C7ADF">
        <w:rPr>
          <w:rFonts w:ascii="Calibri" w:hAnsi="Calibri"/>
        </w:rPr>
        <w:t xml:space="preserve"> different angle: </w:t>
      </w:r>
      <w:r w:rsidR="000C7ADF" w:rsidRPr="000C7ADF">
        <w:rPr>
          <w:rFonts w:ascii="Calibri" w:hAnsi="Calibri"/>
          <w:i/>
        </w:rPr>
        <w:t>In the beginning was the Word, and the Word was with God, and the Word was God. He was in the beginning with God. All things were made through him, and without him was not any thing made that was made. In him was life, and the life was the light of men.</w:t>
      </w:r>
      <w:r w:rsidR="000C7ADF">
        <w:rPr>
          <w:rFonts w:ascii="Calibri" w:hAnsi="Calibri"/>
          <w:i/>
        </w:rPr>
        <w:t xml:space="preserve"> </w:t>
      </w:r>
      <w:r w:rsidR="000C7ADF" w:rsidRPr="000C7ADF">
        <w:rPr>
          <w:rFonts w:ascii="Calibri" w:hAnsi="Calibri"/>
          <w:i/>
        </w:rPr>
        <w:t>The light shines in the darkness, and the darkness has not overcome it.</w:t>
      </w:r>
      <w:r w:rsidR="000C7ADF">
        <w:rPr>
          <w:rFonts w:ascii="Calibri" w:hAnsi="Calibri"/>
          <w:i/>
        </w:rPr>
        <w:t xml:space="preserve"> </w:t>
      </w:r>
      <w:r w:rsidR="000C7ADF">
        <w:rPr>
          <w:rFonts w:ascii="Calibri" w:hAnsi="Calibri"/>
        </w:rPr>
        <w:t>Here Christ is cast as God’s Word and the bearer of life and light. Elsewhere in John’s Gospel, Jesus calls himself the Light of the world and in the creed we confess him “Light of Light.” He is the eternal opponent of darkness.</w:t>
      </w:r>
    </w:p>
    <w:p w14:paraId="7EC7749D" w14:textId="559BDF77" w:rsidR="001751EC" w:rsidRDefault="00696905" w:rsidP="002D0630">
      <w:pPr>
        <w:spacing w:line="360" w:lineRule="auto"/>
        <w:ind w:firstLine="720"/>
        <w:rPr>
          <w:rFonts w:ascii="Calibri" w:hAnsi="Calibri"/>
        </w:rPr>
      </w:pPr>
      <w:r>
        <w:rPr>
          <w:rFonts w:ascii="Calibri" w:hAnsi="Calibri"/>
        </w:rPr>
        <w:t>Christmas lights</w:t>
      </w:r>
      <w:r w:rsidR="000C7ADF">
        <w:rPr>
          <w:rFonts w:ascii="Calibri" w:hAnsi="Calibri"/>
        </w:rPr>
        <w:t xml:space="preserve"> are symbols that poin</w:t>
      </w:r>
      <w:r w:rsidR="00BC34E2">
        <w:rPr>
          <w:rFonts w:ascii="Calibri" w:hAnsi="Calibri"/>
        </w:rPr>
        <w:t xml:space="preserve">t us to </w:t>
      </w:r>
      <w:r>
        <w:rPr>
          <w:rFonts w:ascii="Calibri" w:hAnsi="Calibri"/>
        </w:rPr>
        <w:t xml:space="preserve">Christ, the Light of the World, whose birth hails the dawn of a new creation; the very </w:t>
      </w:r>
      <w:r w:rsidR="00B219A9">
        <w:rPr>
          <w:rFonts w:ascii="Calibri" w:hAnsi="Calibri"/>
        </w:rPr>
        <w:t>one</w:t>
      </w:r>
      <w:r>
        <w:rPr>
          <w:rFonts w:ascii="Calibri" w:hAnsi="Calibri"/>
        </w:rPr>
        <w:t xml:space="preserve"> who was the Word when the Father first said, “Let there be light.”</w:t>
      </w:r>
      <w:r w:rsidR="00B219A9">
        <w:rPr>
          <w:rFonts w:ascii="Calibri" w:hAnsi="Calibri"/>
        </w:rPr>
        <w:t xml:space="preserve"> But d</w:t>
      </w:r>
      <w:r>
        <w:rPr>
          <w:rFonts w:ascii="Calibri" w:hAnsi="Calibri"/>
        </w:rPr>
        <w:t xml:space="preserve">arkness is also a symbol of </w:t>
      </w:r>
      <w:r w:rsidR="00B219A9">
        <w:rPr>
          <w:rFonts w:ascii="Calibri" w:hAnsi="Calibri"/>
        </w:rPr>
        <w:t xml:space="preserve">something bigger. Darkness stands for </w:t>
      </w:r>
      <w:r>
        <w:rPr>
          <w:rFonts w:ascii="Calibri" w:hAnsi="Calibri"/>
        </w:rPr>
        <w:t>all that is anti-Christ. Darkness repres</w:t>
      </w:r>
      <w:r w:rsidR="00F3305A">
        <w:rPr>
          <w:rFonts w:ascii="Calibri" w:hAnsi="Calibri"/>
        </w:rPr>
        <w:t xml:space="preserve">ents sin, death, and the devil. Darkness </w:t>
      </w:r>
      <w:r w:rsidR="001751EC">
        <w:rPr>
          <w:rFonts w:ascii="Calibri" w:hAnsi="Calibri"/>
        </w:rPr>
        <w:t xml:space="preserve">manifests itself in all sorts of ugly ways in the world. For many, Christmas is a time of revelry, excessive spending, excessive eating, and excessive drinking and nothing to do with the birth of Christ. But what lies underneath all that is darkness; emptiness, filling a meaningless void with things that provide temporary </w:t>
      </w:r>
      <w:r w:rsidR="00B219A9">
        <w:rPr>
          <w:rFonts w:ascii="Calibri" w:hAnsi="Calibri"/>
        </w:rPr>
        <w:t>self-</w:t>
      </w:r>
      <w:r w:rsidR="001751EC">
        <w:rPr>
          <w:rFonts w:ascii="Calibri" w:hAnsi="Calibri"/>
        </w:rPr>
        <w:t xml:space="preserve">soothing. </w:t>
      </w:r>
    </w:p>
    <w:p w14:paraId="2BEC2667" w14:textId="0FE3945A" w:rsidR="000C7ADF" w:rsidRDefault="001751EC" w:rsidP="002D0630">
      <w:pPr>
        <w:spacing w:line="360" w:lineRule="auto"/>
        <w:ind w:firstLine="720"/>
        <w:rPr>
          <w:rFonts w:ascii="Calibri" w:hAnsi="Calibri"/>
        </w:rPr>
      </w:pPr>
      <w:r>
        <w:rPr>
          <w:rFonts w:ascii="Calibri" w:hAnsi="Calibri"/>
        </w:rPr>
        <w:lastRenderedPageBreak/>
        <w:t xml:space="preserve">We are no strangers to darkness. </w:t>
      </w:r>
      <w:r w:rsidR="004E0C8E">
        <w:rPr>
          <w:rFonts w:ascii="Calibri" w:hAnsi="Calibri"/>
        </w:rPr>
        <w:t>We know it well. When death tak</w:t>
      </w:r>
      <w:r w:rsidR="00B219A9">
        <w:rPr>
          <w:rFonts w:ascii="Calibri" w:hAnsi="Calibri"/>
        </w:rPr>
        <w:t xml:space="preserve">es those most dear to us; when </w:t>
      </w:r>
      <w:r w:rsidR="004E0C8E">
        <w:rPr>
          <w:rFonts w:ascii="Calibri" w:hAnsi="Calibri"/>
        </w:rPr>
        <w:t xml:space="preserve">we are confronted with our mortality, </w:t>
      </w:r>
      <w:r w:rsidR="00B219A9">
        <w:rPr>
          <w:rFonts w:ascii="Calibri" w:hAnsi="Calibri"/>
        </w:rPr>
        <w:t xml:space="preserve">It is </w:t>
      </w:r>
      <w:r w:rsidR="004E0C8E">
        <w:rPr>
          <w:rFonts w:ascii="Calibri" w:hAnsi="Calibri"/>
        </w:rPr>
        <w:t xml:space="preserve">darkness </w:t>
      </w:r>
      <w:r w:rsidR="00B219A9">
        <w:rPr>
          <w:rFonts w:ascii="Calibri" w:hAnsi="Calibri"/>
        </w:rPr>
        <w:t xml:space="preserve">that </w:t>
      </w:r>
      <w:r w:rsidR="004E0C8E">
        <w:rPr>
          <w:rFonts w:ascii="Calibri" w:hAnsi="Calibri"/>
        </w:rPr>
        <w:t xml:space="preserve">closes over us. </w:t>
      </w:r>
      <w:r w:rsidR="002710FB">
        <w:rPr>
          <w:rFonts w:ascii="Calibri" w:hAnsi="Calibri"/>
        </w:rPr>
        <w:t>When we find ourselves alone, caught in a web of secret sin with nobody to reach out to</w:t>
      </w:r>
      <w:r w:rsidR="00B219A9">
        <w:rPr>
          <w:rFonts w:ascii="Calibri" w:hAnsi="Calibri"/>
        </w:rPr>
        <w:t xml:space="preserve"> for help</w:t>
      </w:r>
      <w:r w:rsidR="002710FB">
        <w:rPr>
          <w:rFonts w:ascii="Calibri" w:hAnsi="Calibri"/>
        </w:rPr>
        <w:t>, we are in</w:t>
      </w:r>
      <w:r w:rsidR="00B219A9">
        <w:rPr>
          <w:rFonts w:ascii="Calibri" w:hAnsi="Calibri"/>
        </w:rPr>
        <w:t xml:space="preserve"> a place of</w:t>
      </w:r>
      <w:r w:rsidR="002710FB">
        <w:rPr>
          <w:rFonts w:ascii="Calibri" w:hAnsi="Calibri"/>
        </w:rPr>
        <w:t xml:space="preserve"> deep darkness. At the root of it all, </w:t>
      </w:r>
      <w:r w:rsidR="00B219A9">
        <w:rPr>
          <w:rFonts w:ascii="Calibri" w:hAnsi="Calibri"/>
        </w:rPr>
        <w:t xml:space="preserve">we must admit </w:t>
      </w:r>
      <w:r w:rsidR="002710FB">
        <w:rPr>
          <w:rFonts w:ascii="Calibri" w:hAnsi="Calibri"/>
        </w:rPr>
        <w:t>we are not passive victims but active participants in darkness. From our first parents on down to us, w</w:t>
      </w:r>
      <w:r>
        <w:rPr>
          <w:rFonts w:ascii="Calibri" w:hAnsi="Calibri"/>
        </w:rPr>
        <w:t>e</w:t>
      </w:r>
      <w:r w:rsidR="002710FB">
        <w:rPr>
          <w:rFonts w:ascii="Calibri" w:hAnsi="Calibri"/>
        </w:rPr>
        <w:t xml:space="preserve"> all</w:t>
      </w:r>
      <w:r>
        <w:rPr>
          <w:rFonts w:ascii="Calibri" w:hAnsi="Calibri"/>
        </w:rPr>
        <w:t xml:space="preserve"> turn from God and look to other things to give meaning to our lives. </w:t>
      </w:r>
      <w:r w:rsidR="00B219A9">
        <w:rPr>
          <w:rFonts w:ascii="Calibri" w:hAnsi="Calibri"/>
        </w:rPr>
        <w:t xml:space="preserve">And no matter how hard we try on our own, we cannot free ourselves of this darkness. </w:t>
      </w:r>
    </w:p>
    <w:p w14:paraId="5736B616" w14:textId="4095EE90" w:rsidR="00712952" w:rsidRDefault="002710FB" w:rsidP="00B219A9">
      <w:pPr>
        <w:spacing w:line="360" w:lineRule="auto"/>
        <w:ind w:firstLine="720"/>
        <w:rPr>
          <w:rFonts w:ascii="Calibri" w:hAnsi="Calibri"/>
        </w:rPr>
      </w:pPr>
      <w:r>
        <w:rPr>
          <w:rFonts w:ascii="Calibri" w:hAnsi="Calibri"/>
        </w:rPr>
        <w:t xml:space="preserve">Our best efforts to be good people, reduce suffering, and delay death have all failed to ultimately banish the darkness. </w:t>
      </w:r>
      <w:r w:rsidR="00712952">
        <w:rPr>
          <w:rFonts w:ascii="Calibri" w:hAnsi="Calibri"/>
        </w:rPr>
        <w:t xml:space="preserve">Our best and most pious religious efforts to lift ourselves up to God have all failed. </w:t>
      </w:r>
      <w:r w:rsidR="00B219A9">
        <w:rPr>
          <w:rFonts w:ascii="Calibri" w:hAnsi="Calibri"/>
        </w:rPr>
        <w:t xml:space="preserve">Unlike God, we cannot separate the darkness from the light. </w:t>
      </w:r>
      <w:r w:rsidR="00712952">
        <w:rPr>
          <w:rFonts w:ascii="Calibri" w:hAnsi="Calibri"/>
        </w:rPr>
        <w:t>And so as this old world drew on toward night helplessly and hopelessly lost, God sent his Son, the Light of Light down to us. It is fitting that we celebrate Christmas in the darkest days of winter. As the daylight hours dwindle and the hours of darkness reach their longest, we celebrate the coming of</w:t>
      </w:r>
      <w:r w:rsidR="00D4528A">
        <w:rPr>
          <w:rFonts w:ascii="Calibri" w:hAnsi="Calibri"/>
        </w:rPr>
        <w:t xml:space="preserve"> </w:t>
      </w:r>
      <w:r w:rsidR="00D4528A" w:rsidRPr="00D4528A">
        <w:rPr>
          <w:rFonts w:ascii="Calibri" w:hAnsi="Calibri"/>
          <w:i/>
        </w:rPr>
        <w:t>the</w:t>
      </w:r>
      <w:r w:rsidR="00D4528A">
        <w:rPr>
          <w:rFonts w:ascii="Calibri" w:hAnsi="Calibri"/>
        </w:rPr>
        <w:t xml:space="preserve"> L</w:t>
      </w:r>
      <w:r w:rsidR="00712952">
        <w:rPr>
          <w:rFonts w:ascii="Calibri" w:hAnsi="Calibri"/>
        </w:rPr>
        <w:t xml:space="preserve">ight into the world. </w:t>
      </w:r>
    </w:p>
    <w:p w14:paraId="53DF1128" w14:textId="33860EB4" w:rsidR="002532DA" w:rsidRDefault="00D4528A" w:rsidP="002532DA">
      <w:pPr>
        <w:spacing w:line="360" w:lineRule="auto"/>
        <w:ind w:firstLine="720"/>
        <w:rPr>
          <w:rFonts w:ascii="Calibri" w:hAnsi="Calibri"/>
        </w:rPr>
      </w:pPr>
      <w:r>
        <w:rPr>
          <w:rFonts w:ascii="Calibri" w:hAnsi="Calibri"/>
        </w:rPr>
        <w:t xml:space="preserve">What happened on Christmas is something </w:t>
      </w:r>
      <w:r w:rsidR="00B219A9">
        <w:rPr>
          <w:rFonts w:ascii="Calibri" w:hAnsi="Calibri"/>
        </w:rPr>
        <w:t xml:space="preserve">completely </w:t>
      </w:r>
      <w:r>
        <w:rPr>
          <w:rFonts w:ascii="Calibri" w:hAnsi="Calibri"/>
        </w:rPr>
        <w:t>unique in history. There are other stories of people having been born of virgins. Other religions even have stories about gods who appear in human form temporarily</w:t>
      </w:r>
      <w:r w:rsidR="00B219A9">
        <w:rPr>
          <w:rFonts w:ascii="Calibri" w:hAnsi="Calibri"/>
        </w:rPr>
        <w:t>,</w:t>
      </w:r>
      <w:r>
        <w:rPr>
          <w:rFonts w:ascii="Calibri" w:hAnsi="Calibri"/>
        </w:rPr>
        <w:t xml:space="preserve"> as some kind of vision. But there is nothing that compares to what the one true God did </w:t>
      </w:r>
      <w:r w:rsidR="00B219A9">
        <w:rPr>
          <w:rFonts w:ascii="Calibri" w:hAnsi="Calibri"/>
        </w:rPr>
        <w:t>for us on Christmas</w:t>
      </w:r>
      <w:r>
        <w:rPr>
          <w:rFonts w:ascii="Calibri" w:hAnsi="Calibri"/>
        </w:rPr>
        <w:t xml:space="preserve">. The Word of God, life and light itself, became human. It was not a mirage. Jesus didn’t just look like a human. He really was (and is!) He didn’t just become human for a little while but he </w:t>
      </w:r>
      <w:r w:rsidR="002532DA">
        <w:rPr>
          <w:rFonts w:ascii="Calibri" w:hAnsi="Calibri"/>
        </w:rPr>
        <w:t xml:space="preserve">went through </w:t>
      </w:r>
      <w:r w:rsidR="00B219A9">
        <w:rPr>
          <w:rFonts w:ascii="Calibri" w:hAnsi="Calibri"/>
        </w:rPr>
        <w:t>our</w:t>
      </w:r>
      <w:r w:rsidR="002532DA">
        <w:rPr>
          <w:rFonts w:ascii="Calibri" w:hAnsi="Calibri"/>
        </w:rPr>
        <w:t xml:space="preserve"> whole experience from birth to death. God fully identified with his creatures in order to bring us out of darkness and into his marvelous light. </w:t>
      </w:r>
    </w:p>
    <w:p w14:paraId="1EFA82BE" w14:textId="5942DE03" w:rsidR="00D4528A" w:rsidRDefault="002532DA" w:rsidP="002532DA">
      <w:pPr>
        <w:spacing w:line="360" w:lineRule="auto"/>
        <w:ind w:firstLine="720"/>
        <w:rPr>
          <w:rFonts w:ascii="Calibri" w:hAnsi="Calibri"/>
        </w:rPr>
      </w:pPr>
      <w:r>
        <w:rPr>
          <w:rFonts w:ascii="Calibri" w:hAnsi="Calibri"/>
        </w:rPr>
        <w:t>Jesus fought the decisive battle against the powers of darkness when he willingly endured death on a cross for us.</w:t>
      </w:r>
      <w:r w:rsidR="00B219A9">
        <w:rPr>
          <w:rFonts w:ascii="Calibri" w:hAnsi="Calibri"/>
        </w:rPr>
        <w:t xml:space="preserve"> At the time, it looked like a losing battle.</w:t>
      </w:r>
      <w:r>
        <w:rPr>
          <w:rFonts w:ascii="Calibri" w:hAnsi="Calibri"/>
        </w:rPr>
        <w:t xml:space="preserve"> Imagine being one of the disciples. Jesus called you to come and follow him. He said he was the one. The kingdom of God had arrived on earth. The wrong would fail, the right prevail. with peace on earth, goodwill toward men. Finally, God and sinners were to be reconciled. And then as Jesus hung on the cross, it all seemed to be slipping away. Good Friday was truly a dark day. I mean, not only dark in the hearts of Jesus’ followers but literally: dark! “</w:t>
      </w:r>
      <w:r>
        <w:rPr>
          <w:rFonts w:ascii="Calibri" w:hAnsi="Calibri"/>
          <w:i/>
        </w:rPr>
        <w:t xml:space="preserve">When the sixth hour had come, there was darkness over the whole land until the ninth hour.” </w:t>
      </w:r>
      <w:r>
        <w:rPr>
          <w:rFonts w:ascii="Calibri" w:hAnsi="Calibri"/>
        </w:rPr>
        <w:t>It must have looked like darkness was finally going to win and snuff out the light</w:t>
      </w:r>
      <w:r w:rsidR="00C3370B">
        <w:rPr>
          <w:rFonts w:ascii="Calibri" w:hAnsi="Calibri"/>
        </w:rPr>
        <w:t xml:space="preserve"> forever</w:t>
      </w:r>
      <w:r>
        <w:rPr>
          <w:rFonts w:ascii="Calibri" w:hAnsi="Calibri"/>
        </w:rPr>
        <w:t>. But of course we know that’s not what happened. “</w:t>
      </w:r>
      <w:r>
        <w:rPr>
          <w:rFonts w:ascii="Calibri" w:hAnsi="Calibri"/>
          <w:i/>
        </w:rPr>
        <w:t>The light shines in the darkness and the darkness has not overcome it.”</w:t>
      </w:r>
      <w:r>
        <w:rPr>
          <w:rFonts w:ascii="Calibri" w:hAnsi="Calibri"/>
        </w:rPr>
        <w:t xml:space="preserve"> And in the dawning </w:t>
      </w:r>
      <w:r w:rsidRPr="00C3370B">
        <w:rPr>
          <w:rFonts w:ascii="Calibri" w:hAnsi="Calibri"/>
          <w:i/>
        </w:rPr>
        <w:t>light</w:t>
      </w:r>
      <w:r>
        <w:rPr>
          <w:rFonts w:ascii="Calibri" w:hAnsi="Calibri"/>
        </w:rPr>
        <w:t xml:space="preserve"> of Easter morning, the women came to Jesus</w:t>
      </w:r>
      <w:r w:rsidR="00C3370B">
        <w:rPr>
          <w:rFonts w:ascii="Calibri" w:hAnsi="Calibri"/>
        </w:rPr>
        <w:t>’</w:t>
      </w:r>
      <w:r>
        <w:rPr>
          <w:rFonts w:ascii="Calibri" w:hAnsi="Calibri"/>
        </w:rPr>
        <w:t xml:space="preserve"> tomb </w:t>
      </w:r>
      <w:r w:rsidR="003837E9">
        <w:rPr>
          <w:rFonts w:ascii="Calibri" w:hAnsi="Calibri"/>
        </w:rPr>
        <w:t>and received the</w:t>
      </w:r>
      <w:r w:rsidR="00C3370B">
        <w:rPr>
          <w:rFonts w:ascii="Calibri" w:hAnsi="Calibri"/>
        </w:rPr>
        <w:t xml:space="preserve"> good</w:t>
      </w:r>
      <w:r w:rsidR="003837E9">
        <w:rPr>
          <w:rFonts w:ascii="Calibri" w:hAnsi="Calibri"/>
        </w:rPr>
        <w:t xml:space="preserve"> news that he was not there but had risen! </w:t>
      </w:r>
    </w:p>
    <w:p w14:paraId="427C28BC" w14:textId="07D8D6AE" w:rsidR="003837E9" w:rsidRDefault="003837E9" w:rsidP="002532DA">
      <w:pPr>
        <w:spacing w:line="360" w:lineRule="auto"/>
        <w:ind w:firstLine="720"/>
        <w:rPr>
          <w:rFonts w:ascii="Calibri" w:hAnsi="Calibri"/>
        </w:rPr>
      </w:pPr>
      <w:r>
        <w:rPr>
          <w:rFonts w:ascii="Calibri" w:hAnsi="Calibri"/>
        </w:rPr>
        <w:t>The light still shines in the darkness. This child who was born for you and who died for you now lives for you.</w:t>
      </w:r>
      <w:r w:rsidRPr="002532DA">
        <w:rPr>
          <w:rFonts w:ascii="Calibri" w:hAnsi="Calibri"/>
        </w:rPr>
        <w:t xml:space="preserve"> </w:t>
      </w:r>
      <w:r w:rsidR="00C3370B">
        <w:rPr>
          <w:rFonts w:ascii="Calibri" w:hAnsi="Calibri"/>
        </w:rPr>
        <w:t>W</w:t>
      </w:r>
      <w:r>
        <w:rPr>
          <w:rFonts w:ascii="Calibri" w:hAnsi="Calibri"/>
        </w:rPr>
        <w:t xml:space="preserve">here is the light now? Christ has come and yet life can still be </w:t>
      </w:r>
      <w:r w:rsidR="00C3370B">
        <w:rPr>
          <w:rFonts w:ascii="Calibri" w:hAnsi="Calibri"/>
        </w:rPr>
        <w:t xml:space="preserve">pretty dark. The light is here: in his Church. </w:t>
      </w:r>
      <w:r>
        <w:rPr>
          <w:rFonts w:ascii="Calibri" w:hAnsi="Calibri"/>
        </w:rPr>
        <w:t xml:space="preserve">The “eternal flame” that many churches allow to burn continually is a visual reminder to us that Christ the Light has promised to always be with his Church; that he will never leave nor forsake us even to the very end of the age. He is with his Church especially through the Word, through the Lord’s Supper where his body and blood are truly here, and </w:t>
      </w:r>
      <w:r w:rsidR="00C3370B">
        <w:rPr>
          <w:rFonts w:ascii="Calibri" w:hAnsi="Calibri"/>
        </w:rPr>
        <w:t>in</w:t>
      </w:r>
      <w:r>
        <w:rPr>
          <w:rFonts w:ascii="Calibri" w:hAnsi="Calibri"/>
        </w:rPr>
        <w:t xml:space="preserve"> our baptism. Baptism brings us into the light. </w:t>
      </w:r>
      <w:r w:rsidR="00C3370B">
        <w:rPr>
          <w:rFonts w:ascii="Calibri" w:hAnsi="Calibri"/>
        </w:rPr>
        <w:t>What is why we are</w:t>
      </w:r>
      <w:r>
        <w:rPr>
          <w:rFonts w:ascii="Calibri" w:hAnsi="Calibri"/>
        </w:rPr>
        <w:t xml:space="preserve"> given a candle with the words, “</w:t>
      </w:r>
      <w:r w:rsidRPr="009C6101">
        <w:rPr>
          <w:rFonts w:ascii="Calibri" w:hAnsi="Calibri"/>
          <w:i/>
        </w:rPr>
        <w:t>Receive this burning light to show that you have received Christ who is the Light of the world</w:t>
      </w:r>
      <w:r w:rsidR="009C6101" w:rsidRPr="009C6101">
        <w:rPr>
          <w:rFonts w:ascii="Calibri" w:hAnsi="Calibri"/>
          <w:i/>
        </w:rPr>
        <w:t>.”</w:t>
      </w:r>
      <w:r w:rsidR="00C3370B">
        <w:rPr>
          <w:rFonts w:ascii="Calibri" w:hAnsi="Calibri"/>
          <w:i/>
        </w:rPr>
        <w:t xml:space="preserve"> </w:t>
      </w:r>
      <w:r w:rsidR="009C6101">
        <w:rPr>
          <w:rFonts w:ascii="Calibri" w:hAnsi="Calibri"/>
          <w:i/>
        </w:rPr>
        <w:t xml:space="preserve"> </w:t>
      </w:r>
      <w:r w:rsidR="009C6101">
        <w:rPr>
          <w:rFonts w:ascii="Calibri" w:hAnsi="Calibri"/>
        </w:rPr>
        <w:t xml:space="preserve">You and I take the light with us when we leave the building! We are told to shine our lights, to bring others into the light. The light shines in you and the darkness cannot overcome it. </w:t>
      </w:r>
    </w:p>
    <w:p w14:paraId="4A54111E" w14:textId="50F39CE8" w:rsidR="009C6101" w:rsidRDefault="00C3370B" w:rsidP="009C6101">
      <w:pPr>
        <w:spacing w:line="360" w:lineRule="auto"/>
        <w:ind w:firstLine="720"/>
        <w:rPr>
          <w:rFonts w:ascii="Calibri" w:hAnsi="Calibri"/>
        </w:rPr>
      </w:pPr>
      <w:r>
        <w:rPr>
          <w:rFonts w:ascii="Calibri" w:hAnsi="Calibri"/>
        </w:rPr>
        <w:t>W</w:t>
      </w:r>
      <w:r w:rsidR="009C6101">
        <w:rPr>
          <w:rFonts w:ascii="Calibri" w:hAnsi="Calibri"/>
        </w:rPr>
        <w:t xml:space="preserve">e are on our way to a </w:t>
      </w:r>
      <w:r>
        <w:rPr>
          <w:rFonts w:ascii="Calibri" w:hAnsi="Calibri"/>
        </w:rPr>
        <w:t>brilliant</w:t>
      </w:r>
      <w:bookmarkStart w:id="0" w:name="_GoBack"/>
      <w:bookmarkEnd w:id="0"/>
      <w:r w:rsidR="009C6101">
        <w:rPr>
          <w:rFonts w:ascii="Calibri" w:hAnsi="Calibri"/>
        </w:rPr>
        <w:t xml:space="preserve">, future glory where the reign of darkness will </w:t>
      </w:r>
      <w:r>
        <w:rPr>
          <w:rFonts w:ascii="Calibri" w:hAnsi="Calibri"/>
        </w:rPr>
        <w:t xml:space="preserve">finally </w:t>
      </w:r>
      <w:r w:rsidR="009C6101">
        <w:rPr>
          <w:rFonts w:ascii="Calibri" w:hAnsi="Calibri"/>
        </w:rPr>
        <w:t>be ended. The last book of the Bible, Revelation describes what it will be like when Jesus returns and brings about the new heavens and the new earth. This is what it says: “</w:t>
      </w:r>
      <w:r w:rsidR="009C6101" w:rsidRPr="009C6101">
        <w:rPr>
          <w:rFonts w:ascii="Calibri" w:hAnsi="Calibri"/>
          <w:i/>
        </w:rPr>
        <w:t>And night will be no more. They will need no light of lamp or sun, for the Lord God will be their light, and they will reign forever and ever.</w:t>
      </w:r>
      <w:r w:rsidR="009C6101">
        <w:rPr>
          <w:rFonts w:ascii="Calibri" w:hAnsi="Calibri"/>
        </w:rPr>
        <w:t>”</w:t>
      </w:r>
    </w:p>
    <w:p w14:paraId="51AC4BDE" w14:textId="0945BD0A" w:rsidR="009C6101" w:rsidRPr="009C6101" w:rsidRDefault="009C6101" w:rsidP="009C6101">
      <w:pPr>
        <w:spacing w:line="360" w:lineRule="auto"/>
        <w:ind w:firstLine="720"/>
        <w:rPr>
          <w:rFonts w:ascii="Calibri" w:hAnsi="Calibri"/>
        </w:rPr>
      </w:pPr>
      <w:r>
        <w:rPr>
          <w:rFonts w:ascii="Calibri" w:hAnsi="Calibri"/>
        </w:rPr>
        <w:t>Until that</w:t>
      </w:r>
      <w:r w:rsidR="00C3370B">
        <w:rPr>
          <w:rFonts w:ascii="Calibri" w:hAnsi="Calibri"/>
        </w:rPr>
        <w:t xml:space="preserve"> bright</w:t>
      </w:r>
      <w:r>
        <w:rPr>
          <w:rFonts w:ascii="Calibri" w:hAnsi="Calibri"/>
        </w:rPr>
        <w:t xml:space="preserve"> day, </w:t>
      </w:r>
      <w:r w:rsidR="006A6403">
        <w:rPr>
          <w:rFonts w:ascii="Calibri" w:hAnsi="Calibri"/>
        </w:rPr>
        <w:t>light a candle, put up</w:t>
      </w:r>
      <w:r>
        <w:rPr>
          <w:rFonts w:ascii="Calibri" w:hAnsi="Calibri"/>
        </w:rPr>
        <w:t xml:space="preserve"> Christmas lights to light up the night. Hang a shining star upon the highest bou</w:t>
      </w:r>
      <w:r w:rsidR="006A6403">
        <w:rPr>
          <w:rFonts w:ascii="Calibri" w:hAnsi="Calibri"/>
        </w:rPr>
        <w:t>gh. Walk in the light of Christ. Merry Christmas. AMEN.</w:t>
      </w:r>
    </w:p>
    <w:p w14:paraId="2B40E6AC"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9"/>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55B81" w14:textId="77777777" w:rsidR="00B219A9" w:rsidRDefault="00B219A9" w:rsidP="00B746B9">
      <w:r>
        <w:separator/>
      </w:r>
    </w:p>
  </w:endnote>
  <w:endnote w:type="continuationSeparator" w:id="0">
    <w:p w14:paraId="1B40660B" w14:textId="77777777" w:rsidR="00B219A9" w:rsidRDefault="00B219A9"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74F7D" w14:textId="77777777" w:rsidR="00B219A9" w:rsidRPr="00B746B9" w:rsidRDefault="00B219A9"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55C121CF" w14:textId="77777777" w:rsidR="00B219A9" w:rsidRPr="00CA483D" w:rsidRDefault="00B219A9"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DE0BDB" w14:textId="77777777" w:rsidR="00B219A9" w:rsidRDefault="00B219A9" w:rsidP="00B746B9">
      <w:r>
        <w:separator/>
      </w:r>
    </w:p>
  </w:footnote>
  <w:footnote w:type="continuationSeparator" w:id="0">
    <w:p w14:paraId="5FE0ED7C" w14:textId="77777777" w:rsidR="00B219A9" w:rsidRDefault="00B219A9"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F383EF" w14:textId="77777777" w:rsidR="00B219A9" w:rsidRDefault="00B219A9">
    <w:pPr>
      <w:pStyle w:val="Header"/>
    </w:pPr>
    <w:sdt>
      <w:sdtPr>
        <w:id w:val="171999623"/>
        <w:placeholder>
          <w:docPart w:val="A6EA235E8BF6A54A9F9479AD652F894E"/>
        </w:placeholder>
        <w:temporary/>
        <w:showingPlcHdr/>
      </w:sdtPr>
      <w:sdtContent>
        <w:r>
          <w:t>[Type text]</w:t>
        </w:r>
      </w:sdtContent>
    </w:sdt>
    <w:r>
      <w:ptab w:relativeTo="margin" w:alignment="center" w:leader="none"/>
    </w:r>
    <w:sdt>
      <w:sdtPr>
        <w:id w:val="171999624"/>
        <w:placeholder>
          <w:docPart w:val="5AE8D7A954F0DF4582396D7A0C66B1B2"/>
        </w:placeholder>
        <w:temporary/>
        <w:showingPlcHdr/>
      </w:sdtPr>
      <w:sdtContent>
        <w:r>
          <w:t>[Type text]</w:t>
        </w:r>
      </w:sdtContent>
    </w:sdt>
    <w:r>
      <w:ptab w:relativeTo="margin" w:alignment="right" w:leader="none"/>
    </w:r>
    <w:sdt>
      <w:sdtPr>
        <w:id w:val="171999625"/>
        <w:placeholder>
          <w:docPart w:val="FCFAFC88A3ADCE4EA09AAF6AE2EED7AA"/>
        </w:placeholder>
        <w:temporary/>
        <w:showingPlcHdr/>
      </w:sdtPr>
      <w:sdtContent>
        <w:r>
          <w:t>[Type text]</w:t>
        </w:r>
      </w:sdtContent>
    </w:sdt>
  </w:p>
  <w:p w14:paraId="0B192A5D" w14:textId="77777777" w:rsidR="00B219A9" w:rsidRDefault="00B219A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0A6EF95C" w14:textId="77777777" w:rsidR="00B219A9" w:rsidRPr="00B746B9" w:rsidRDefault="00B219A9"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C3370B" w:rsidRPr="00C3370B">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John 1:1-18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Christmas Day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Christmas Lights</w:t>
        </w:r>
        <w:r>
          <w:rPr>
            <w:rFonts w:ascii="Calibri" w:hAnsi="Calibri"/>
            <w:color w:val="7F7F7F" w:themeColor="text1" w:themeTint="80"/>
            <w:spacing w:val="60"/>
          </w:rPr>
          <w:tab/>
        </w:r>
      </w:p>
    </w:sdtContent>
  </w:sdt>
  <w:p w14:paraId="5E60E4DC" w14:textId="77777777" w:rsidR="00B219A9" w:rsidRDefault="00B219A9" w:rsidP="00BD43A1">
    <w:pPr>
      <w:pStyle w:val="Header"/>
      <w:ind w:firstLine="72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F33738"/>
    <w:multiLevelType w:val="hybridMultilevel"/>
    <w:tmpl w:val="1604F6B8"/>
    <w:lvl w:ilvl="0" w:tplc="F14223C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0240B67"/>
    <w:multiLevelType w:val="hybridMultilevel"/>
    <w:tmpl w:val="425E72F6"/>
    <w:lvl w:ilvl="0" w:tplc="A2D410AA">
      <w:start w:val="1"/>
      <w:numFmt w:val="upperRoman"/>
      <w:lvlText w:val="%1."/>
      <w:lvlJc w:val="righ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D875CB8"/>
    <w:multiLevelType w:val="hybridMultilevel"/>
    <w:tmpl w:val="163C50F2"/>
    <w:lvl w:ilvl="0" w:tplc="392CB9C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3A1"/>
    <w:rsid w:val="00051F6B"/>
    <w:rsid w:val="00082E55"/>
    <w:rsid w:val="000C7ADF"/>
    <w:rsid w:val="00115729"/>
    <w:rsid w:val="001603D6"/>
    <w:rsid w:val="001751EC"/>
    <w:rsid w:val="00185B5B"/>
    <w:rsid w:val="001D348F"/>
    <w:rsid w:val="00245C0B"/>
    <w:rsid w:val="002532DA"/>
    <w:rsid w:val="002710FB"/>
    <w:rsid w:val="002D0630"/>
    <w:rsid w:val="003837E9"/>
    <w:rsid w:val="003B3B9E"/>
    <w:rsid w:val="004E0C8E"/>
    <w:rsid w:val="0054743B"/>
    <w:rsid w:val="005B1887"/>
    <w:rsid w:val="00696905"/>
    <w:rsid w:val="006A6403"/>
    <w:rsid w:val="00712952"/>
    <w:rsid w:val="00801E44"/>
    <w:rsid w:val="0081628A"/>
    <w:rsid w:val="009C6101"/>
    <w:rsid w:val="00B02856"/>
    <w:rsid w:val="00B219A9"/>
    <w:rsid w:val="00B45ECA"/>
    <w:rsid w:val="00B70DF8"/>
    <w:rsid w:val="00B746B9"/>
    <w:rsid w:val="00BC34E2"/>
    <w:rsid w:val="00BD43A1"/>
    <w:rsid w:val="00C3370B"/>
    <w:rsid w:val="00CA483D"/>
    <w:rsid w:val="00D331F9"/>
    <w:rsid w:val="00D4528A"/>
    <w:rsid w:val="00E86846"/>
    <w:rsid w:val="00EE59EE"/>
    <w:rsid w:val="00F3305A"/>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E276A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paragraph" w:styleId="ListParagraph">
    <w:name w:val="List Paragraph"/>
    <w:basedOn w:val="Normal"/>
    <w:uiPriority w:val="34"/>
    <w:qFormat/>
    <w:rsid w:val="00B0285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paragraph" w:styleId="ListParagraph">
    <w:name w:val="List Paragraph"/>
    <w:basedOn w:val="Normal"/>
    <w:uiPriority w:val="34"/>
    <w:qFormat/>
    <w:rsid w:val="00B028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956333">
      <w:bodyDiv w:val="1"/>
      <w:marLeft w:val="0"/>
      <w:marRight w:val="0"/>
      <w:marTop w:val="0"/>
      <w:marBottom w:val="0"/>
      <w:divBdr>
        <w:top w:val="none" w:sz="0" w:space="0" w:color="auto"/>
        <w:left w:val="none" w:sz="0" w:space="0" w:color="auto"/>
        <w:bottom w:val="none" w:sz="0" w:space="0" w:color="auto"/>
        <w:right w:val="none" w:sz="0" w:space="0" w:color="auto"/>
      </w:divBdr>
    </w:div>
    <w:div w:id="462580980">
      <w:bodyDiv w:val="1"/>
      <w:marLeft w:val="0"/>
      <w:marRight w:val="0"/>
      <w:marTop w:val="0"/>
      <w:marBottom w:val="0"/>
      <w:divBdr>
        <w:top w:val="none" w:sz="0" w:space="0" w:color="auto"/>
        <w:left w:val="none" w:sz="0" w:space="0" w:color="auto"/>
        <w:bottom w:val="none" w:sz="0" w:space="0" w:color="auto"/>
        <w:right w:val="none" w:sz="0" w:space="0" w:color="auto"/>
      </w:divBdr>
    </w:div>
    <w:div w:id="536890303">
      <w:bodyDiv w:val="1"/>
      <w:marLeft w:val="0"/>
      <w:marRight w:val="0"/>
      <w:marTop w:val="0"/>
      <w:marBottom w:val="0"/>
      <w:divBdr>
        <w:top w:val="none" w:sz="0" w:space="0" w:color="auto"/>
        <w:left w:val="none" w:sz="0" w:space="0" w:color="auto"/>
        <w:bottom w:val="none" w:sz="0" w:space="0" w:color="auto"/>
        <w:right w:val="none" w:sz="0" w:space="0" w:color="auto"/>
      </w:divBdr>
    </w:div>
    <w:div w:id="622423830">
      <w:bodyDiv w:val="1"/>
      <w:marLeft w:val="0"/>
      <w:marRight w:val="0"/>
      <w:marTop w:val="0"/>
      <w:marBottom w:val="0"/>
      <w:divBdr>
        <w:top w:val="none" w:sz="0" w:space="0" w:color="auto"/>
        <w:left w:val="none" w:sz="0" w:space="0" w:color="auto"/>
        <w:bottom w:val="none" w:sz="0" w:space="0" w:color="auto"/>
        <w:right w:val="none" w:sz="0" w:space="0" w:color="auto"/>
      </w:divBdr>
    </w:div>
    <w:div w:id="793062356">
      <w:bodyDiv w:val="1"/>
      <w:marLeft w:val="0"/>
      <w:marRight w:val="0"/>
      <w:marTop w:val="0"/>
      <w:marBottom w:val="0"/>
      <w:divBdr>
        <w:top w:val="none" w:sz="0" w:space="0" w:color="auto"/>
        <w:left w:val="none" w:sz="0" w:space="0" w:color="auto"/>
        <w:bottom w:val="none" w:sz="0" w:space="0" w:color="auto"/>
        <w:right w:val="none" w:sz="0" w:space="0" w:color="auto"/>
      </w:divBdr>
    </w:div>
    <w:div w:id="1510218691">
      <w:bodyDiv w:val="1"/>
      <w:marLeft w:val="0"/>
      <w:marRight w:val="0"/>
      <w:marTop w:val="0"/>
      <w:marBottom w:val="0"/>
      <w:divBdr>
        <w:top w:val="none" w:sz="0" w:space="0" w:color="auto"/>
        <w:left w:val="none" w:sz="0" w:space="0" w:color="auto"/>
        <w:bottom w:val="none" w:sz="0" w:space="0" w:color="auto"/>
        <w:right w:val="none" w:sz="0" w:space="0" w:color="auto"/>
      </w:divBdr>
    </w:div>
    <w:div w:id="1566645237">
      <w:bodyDiv w:val="1"/>
      <w:marLeft w:val="0"/>
      <w:marRight w:val="0"/>
      <w:marTop w:val="0"/>
      <w:marBottom w:val="0"/>
      <w:divBdr>
        <w:top w:val="none" w:sz="0" w:space="0" w:color="auto"/>
        <w:left w:val="none" w:sz="0" w:space="0" w:color="auto"/>
        <w:bottom w:val="none" w:sz="0" w:space="0" w:color="auto"/>
        <w:right w:val="none" w:sz="0" w:space="0" w:color="auto"/>
      </w:divBdr>
    </w:div>
    <w:div w:id="157897513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6EA235E8BF6A54A9F9479AD652F894E"/>
        <w:category>
          <w:name w:val="General"/>
          <w:gallery w:val="placeholder"/>
        </w:category>
        <w:types>
          <w:type w:val="bbPlcHdr"/>
        </w:types>
        <w:behaviors>
          <w:behavior w:val="content"/>
        </w:behaviors>
        <w:guid w:val="{EE460078-2D67-5344-83D6-6071F89F6DCC}"/>
      </w:docPartPr>
      <w:docPartBody>
        <w:p w:rsidR="00110355" w:rsidRDefault="00110355">
          <w:pPr>
            <w:pStyle w:val="A6EA235E8BF6A54A9F9479AD652F894E"/>
          </w:pPr>
          <w:r>
            <w:t>[Type text]</w:t>
          </w:r>
        </w:p>
      </w:docPartBody>
    </w:docPart>
    <w:docPart>
      <w:docPartPr>
        <w:name w:val="5AE8D7A954F0DF4582396D7A0C66B1B2"/>
        <w:category>
          <w:name w:val="General"/>
          <w:gallery w:val="placeholder"/>
        </w:category>
        <w:types>
          <w:type w:val="bbPlcHdr"/>
        </w:types>
        <w:behaviors>
          <w:behavior w:val="content"/>
        </w:behaviors>
        <w:guid w:val="{84B1FBCD-3D50-BF4D-AD17-E20DE5E2DA84}"/>
      </w:docPartPr>
      <w:docPartBody>
        <w:p w:rsidR="00110355" w:rsidRDefault="00110355">
          <w:pPr>
            <w:pStyle w:val="5AE8D7A954F0DF4582396D7A0C66B1B2"/>
          </w:pPr>
          <w:r>
            <w:t>[Type text]</w:t>
          </w:r>
        </w:p>
      </w:docPartBody>
    </w:docPart>
    <w:docPart>
      <w:docPartPr>
        <w:name w:val="FCFAFC88A3ADCE4EA09AAF6AE2EED7AA"/>
        <w:category>
          <w:name w:val="General"/>
          <w:gallery w:val="placeholder"/>
        </w:category>
        <w:types>
          <w:type w:val="bbPlcHdr"/>
        </w:types>
        <w:behaviors>
          <w:behavior w:val="content"/>
        </w:behaviors>
        <w:guid w:val="{657F7C65-A0DB-3A4E-8318-D320491C18B5}"/>
      </w:docPartPr>
      <w:docPartBody>
        <w:p w:rsidR="00110355" w:rsidRDefault="00110355">
          <w:pPr>
            <w:pStyle w:val="FCFAFC88A3ADCE4EA09AAF6AE2EED7AA"/>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355"/>
    <w:rsid w:val="001103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6EA235E8BF6A54A9F9479AD652F894E">
    <w:name w:val="A6EA235E8BF6A54A9F9479AD652F894E"/>
  </w:style>
  <w:style w:type="paragraph" w:customStyle="1" w:styleId="5AE8D7A954F0DF4582396D7A0C66B1B2">
    <w:name w:val="5AE8D7A954F0DF4582396D7A0C66B1B2"/>
  </w:style>
  <w:style w:type="paragraph" w:customStyle="1" w:styleId="FCFAFC88A3ADCE4EA09AAF6AE2EED7AA">
    <w:name w:val="FCFAFC88A3ADCE4EA09AAF6AE2EED7AA"/>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6EA235E8BF6A54A9F9479AD652F894E">
    <w:name w:val="A6EA235E8BF6A54A9F9479AD652F894E"/>
  </w:style>
  <w:style w:type="paragraph" w:customStyle="1" w:styleId="5AE8D7A954F0DF4582396D7A0C66B1B2">
    <w:name w:val="5AE8D7A954F0DF4582396D7A0C66B1B2"/>
  </w:style>
  <w:style w:type="paragraph" w:customStyle="1" w:styleId="FCFAFC88A3ADCE4EA09AAF6AE2EED7AA">
    <w:name w:val="FCFAFC88A3ADCE4EA09AAF6AE2EED7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8F743-F093-634F-9662-5B0A09A9C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185</TotalTime>
  <Pages>3</Pages>
  <Words>1105</Words>
  <Characters>6302</Characters>
  <Application>Microsoft Macintosh Word</Application>
  <DocSecurity>0</DocSecurity>
  <Lines>52</Lines>
  <Paragraphs>14</Paragraphs>
  <ScaleCrop>false</ScaleCrop>
  <Company>Concordia Seminary</Company>
  <LinksUpToDate>false</LinksUpToDate>
  <CharactersWithSpaces>7393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dcterms:created xsi:type="dcterms:W3CDTF">2018-12-22T19:59:00Z</dcterms:created>
  <dcterms:modified xsi:type="dcterms:W3CDTF">2018-12-23T23:18:00Z</dcterms:modified>
</cp:coreProperties>
</file>