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06E4EA" w14:textId="4BBC15EF" w:rsidR="00921BBA" w:rsidRPr="00B746B9" w:rsidRDefault="00921BBA" w:rsidP="00921BBA">
      <w:pPr>
        <w:spacing w:line="360" w:lineRule="auto"/>
        <w:rPr>
          <w:rFonts w:ascii="Calibri" w:hAnsi="Calibri"/>
        </w:rPr>
      </w:pPr>
      <w:r w:rsidRPr="00B746B9">
        <w:rPr>
          <w:rFonts w:ascii="Calibri" w:hAnsi="Calibri"/>
        </w:rPr>
        <w:tab/>
        <w:t xml:space="preserve">Grace, </w:t>
      </w:r>
      <w:proofErr w:type="gramStart"/>
      <w:r w:rsidRPr="00B746B9">
        <w:rPr>
          <w:rFonts w:ascii="Calibri" w:hAnsi="Calibri"/>
        </w:rPr>
        <w:t>mercy</w:t>
      </w:r>
      <w:proofErr w:type="gramEnd"/>
      <w:r w:rsidRPr="00B746B9">
        <w:rPr>
          <w:rFonts w:ascii="Calibri" w:hAnsi="Calibri"/>
        </w:rPr>
        <w:t xml:space="preserve"> and peace be to you from God our Father and from our Lord and Savior Jesus Christ. Amen. The word of God that we consider today is from </w:t>
      </w:r>
      <w:r w:rsidR="007A591B">
        <w:rPr>
          <w:rFonts w:ascii="Calibri" w:hAnsi="Calibri"/>
        </w:rPr>
        <w:t>1 Samuel: “</w:t>
      </w:r>
      <w:r w:rsidR="007A591B" w:rsidRPr="007A591B">
        <w:rPr>
          <w:rFonts w:ascii="Calibri" w:hAnsi="Calibri"/>
        </w:rPr>
        <w:t>And the LORD came and stood, calling as at other times, “Samuel! Samuel!” And Samuel said, “Speak, for your servant hears.”</w:t>
      </w:r>
    </w:p>
    <w:p w14:paraId="7188B9D3" w14:textId="3DC3A4E8" w:rsidR="00921BBA" w:rsidRDefault="00921BBA" w:rsidP="00921BBA">
      <w:pPr>
        <w:spacing w:line="360" w:lineRule="auto"/>
        <w:rPr>
          <w:rFonts w:ascii="Calibri" w:hAnsi="Calibri"/>
        </w:rPr>
      </w:pPr>
      <w:r w:rsidRPr="00B746B9">
        <w:rPr>
          <w:rFonts w:ascii="Calibri" w:hAnsi="Calibri"/>
        </w:rPr>
        <w:tab/>
      </w:r>
      <w:r w:rsidR="004B487F">
        <w:rPr>
          <w:rFonts w:ascii="Calibri" w:hAnsi="Calibri"/>
        </w:rPr>
        <w:t xml:space="preserve">As we continue into the Epiphany season, we spend some time dwelling on the many ways Jesus manifested the Almighty to our senses. Today we are presented with an Old Testament text in which human senses were failing to perceive God on multiple levels. </w:t>
      </w:r>
    </w:p>
    <w:p w14:paraId="6E112F0C" w14:textId="77777777" w:rsidR="00C8189C" w:rsidRDefault="004B487F" w:rsidP="00921BBA">
      <w:pPr>
        <w:spacing w:line="360" w:lineRule="auto"/>
        <w:rPr>
          <w:rFonts w:ascii="Calibri" w:hAnsi="Calibri"/>
        </w:rPr>
      </w:pPr>
      <w:r>
        <w:rPr>
          <w:rFonts w:ascii="Calibri" w:hAnsi="Calibri"/>
        </w:rPr>
        <w:tab/>
      </w:r>
      <w:r w:rsidR="00677736">
        <w:rPr>
          <w:rFonts w:ascii="Calibri" w:hAnsi="Calibri"/>
        </w:rPr>
        <w:t>It starts out: “</w:t>
      </w:r>
      <w:r w:rsidR="00677736" w:rsidRPr="00677736">
        <w:rPr>
          <w:rFonts w:ascii="Calibri" w:hAnsi="Calibri"/>
          <w:i/>
          <w:iCs/>
        </w:rPr>
        <w:t>Now the boy Samuel was ministering to the LORD in the presence of Eli. And the word of the LORD was rare in those days; there was no frequent vision</w:t>
      </w:r>
      <w:r w:rsidR="00677736" w:rsidRPr="00677736">
        <w:rPr>
          <w:rFonts w:ascii="Calibri" w:hAnsi="Calibri"/>
        </w:rPr>
        <w:t>.</w:t>
      </w:r>
      <w:r w:rsidR="00677736">
        <w:rPr>
          <w:rFonts w:ascii="Calibri" w:hAnsi="Calibri"/>
        </w:rPr>
        <w:t>”</w:t>
      </w:r>
      <w:r w:rsidR="00C8189C">
        <w:rPr>
          <w:rFonts w:ascii="Calibri" w:hAnsi="Calibri"/>
        </w:rPr>
        <w:t xml:space="preserve"> This took place</w:t>
      </w:r>
      <w:r w:rsidR="00677736">
        <w:rPr>
          <w:rFonts w:ascii="Calibri" w:hAnsi="Calibri"/>
        </w:rPr>
        <w:t xml:space="preserve"> at the end of the period of the judges and the tagline for that </w:t>
      </w:r>
      <w:proofErr w:type="gramStart"/>
      <w:r w:rsidR="00677736">
        <w:rPr>
          <w:rFonts w:ascii="Calibri" w:hAnsi="Calibri"/>
        </w:rPr>
        <w:t>time period</w:t>
      </w:r>
      <w:proofErr w:type="gramEnd"/>
      <w:r w:rsidR="00677736">
        <w:rPr>
          <w:rFonts w:ascii="Calibri" w:hAnsi="Calibri"/>
        </w:rPr>
        <w:t xml:space="preserve">, the line that ends the book of Judges is, </w:t>
      </w:r>
      <w:r w:rsidR="00677736" w:rsidRPr="00677736">
        <w:rPr>
          <w:rFonts w:ascii="Calibri" w:hAnsi="Calibri"/>
          <w:i/>
          <w:iCs/>
        </w:rPr>
        <w:t>“</w:t>
      </w:r>
      <w:r w:rsidR="00677736" w:rsidRPr="00677736">
        <w:rPr>
          <w:rFonts w:ascii="Calibri" w:hAnsi="Calibri"/>
          <w:i/>
          <w:iCs/>
        </w:rPr>
        <w:t>Everyone did what was right in his own eyes.</w:t>
      </w:r>
      <w:r w:rsidR="00677736" w:rsidRPr="00677736">
        <w:rPr>
          <w:rFonts w:ascii="Calibri" w:hAnsi="Calibri"/>
          <w:i/>
          <w:iCs/>
        </w:rPr>
        <w:t>”</w:t>
      </w:r>
      <w:r w:rsidR="00677736">
        <w:rPr>
          <w:rFonts w:ascii="Calibri" w:hAnsi="Calibri"/>
        </w:rPr>
        <w:t xml:space="preserve"> So here we see eyes are faulty. Rather than seeing God’s grand design for humanity, everyone was just doing their own thing, deciding for themselves what was right and wrong. Does this sound familiar? It’s a lot like the times we live in. </w:t>
      </w:r>
    </w:p>
    <w:p w14:paraId="6E5205C1" w14:textId="43D21BF1" w:rsidR="00677736" w:rsidRDefault="00677736" w:rsidP="00C8189C">
      <w:pPr>
        <w:spacing w:line="360" w:lineRule="auto"/>
        <w:ind w:firstLine="720"/>
        <w:rPr>
          <w:rFonts w:ascii="Calibri" w:hAnsi="Calibri"/>
        </w:rPr>
      </w:pPr>
      <w:r>
        <w:rPr>
          <w:rFonts w:ascii="Calibri" w:hAnsi="Calibri"/>
        </w:rPr>
        <w:t xml:space="preserve">The Word of the Lord was rare – that’s probably true in a couple of ways. It’s rare because God wasn’t speaking anything through prophets at that time. We tend to think that in those days God was always saying something new or doing something </w:t>
      </w:r>
      <w:proofErr w:type="gramStart"/>
      <w:r>
        <w:rPr>
          <w:rFonts w:ascii="Calibri" w:hAnsi="Calibri"/>
        </w:rPr>
        <w:t>miraculous</w:t>
      </w:r>
      <w:proofErr w:type="gramEnd"/>
      <w:r>
        <w:rPr>
          <w:rFonts w:ascii="Calibri" w:hAnsi="Calibri"/>
        </w:rPr>
        <w:t xml:space="preserve"> but we have to remember these books span centuries and God didn’t reveal something new </w:t>
      </w:r>
      <w:proofErr w:type="spellStart"/>
      <w:r>
        <w:rPr>
          <w:rFonts w:ascii="Calibri" w:hAnsi="Calibri"/>
        </w:rPr>
        <w:t>everyday</w:t>
      </w:r>
      <w:proofErr w:type="spellEnd"/>
      <w:r>
        <w:rPr>
          <w:rFonts w:ascii="Calibri" w:hAnsi="Calibri"/>
        </w:rPr>
        <w:t>. There were long periods of silence. The Word of the Lord was also rare in the sense that people probably did not have much knowledge of God. And that also is increasingly true in our time.</w:t>
      </w:r>
      <w:r w:rsidR="001E788E">
        <w:rPr>
          <w:rFonts w:ascii="Calibri" w:hAnsi="Calibri"/>
        </w:rPr>
        <w:t xml:space="preserve"> </w:t>
      </w:r>
      <w:proofErr w:type="gramStart"/>
      <w:r w:rsidR="001E788E">
        <w:rPr>
          <w:rFonts w:ascii="Calibri" w:hAnsi="Calibri"/>
        </w:rPr>
        <w:t>So</w:t>
      </w:r>
      <w:proofErr w:type="gramEnd"/>
      <w:r w:rsidR="001E788E">
        <w:rPr>
          <w:rFonts w:ascii="Calibri" w:hAnsi="Calibri"/>
        </w:rPr>
        <w:t xml:space="preserve"> eyes fail to perceive God’s plan. He is not giving words or visions to prophets. Mouths fail to speak God’s Word and ears fail to hear it. The eyes, ears, and mouths of </w:t>
      </w:r>
      <w:r w:rsidR="00C8189C">
        <w:rPr>
          <w:rFonts w:ascii="Calibri" w:hAnsi="Calibri"/>
        </w:rPr>
        <w:t>humanity</w:t>
      </w:r>
      <w:r w:rsidR="001E788E">
        <w:rPr>
          <w:rFonts w:ascii="Calibri" w:hAnsi="Calibri"/>
        </w:rPr>
        <w:t xml:space="preserve"> are lacking. </w:t>
      </w:r>
    </w:p>
    <w:p w14:paraId="7D9BA29F" w14:textId="3FF2F41B" w:rsidR="006A7F90" w:rsidRDefault="001E788E" w:rsidP="00921BBA">
      <w:pPr>
        <w:spacing w:line="360" w:lineRule="auto"/>
        <w:rPr>
          <w:rFonts w:ascii="Calibri" w:hAnsi="Calibri"/>
        </w:rPr>
      </w:pPr>
      <w:r>
        <w:rPr>
          <w:rFonts w:ascii="Calibri" w:hAnsi="Calibri"/>
        </w:rPr>
        <w:tab/>
        <w:t xml:space="preserve">This gets fleshed out even more as we continue reading the account. We are told that Eli’s eyesight had grown </w:t>
      </w:r>
      <w:proofErr w:type="gramStart"/>
      <w:r>
        <w:rPr>
          <w:rFonts w:ascii="Calibri" w:hAnsi="Calibri"/>
        </w:rPr>
        <w:t>dim</w:t>
      </w:r>
      <w:proofErr w:type="gramEnd"/>
      <w:r>
        <w:rPr>
          <w:rFonts w:ascii="Calibri" w:hAnsi="Calibri"/>
        </w:rPr>
        <w:t xml:space="preserve"> and he couldn’t see. </w:t>
      </w:r>
      <w:proofErr w:type="gramStart"/>
      <w:r>
        <w:rPr>
          <w:rFonts w:ascii="Calibri" w:hAnsi="Calibri"/>
        </w:rPr>
        <w:t>Again</w:t>
      </w:r>
      <w:proofErr w:type="gramEnd"/>
      <w:r>
        <w:rPr>
          <w:rFonts w:ascii="Calibri" w:hAnsi="Calibri"/>
        </w:rPr>
        <w:t xml:space="preserve"> there are probably a couple of ways to understand that. First that he was literally an old man whose eyes weren’t what they used to be. But there is also an irony in that Eli was failing to “see” what God had been trying to </w:t>
      </w:r>
      <w:r w:rsidR="00C8189C">
        <w:rPr>
          <w:rFonts w:ascii="Calibri" w:hAnsi="Calibri"/>
        </w:rPr>
        <w:t>show</w:t>
      </w:r>
      <w:r>
        <w:rPr>
          <w:rFonts w:ascii="Calibri" w:hAnsi="Calibri"/>
        </w:rPr>
        <w:t xml:space="preserve"> him. He had these two sons who served as priests under </w:t>
      </w:r>
      <w:proofErr w:type="gramStart"/>
      <w:r>
        <w:rPr>
          <w:rFonts w:ascii="Calibri" w:hAnsi="Calibri"/>
        </w:rPr>
        <w:t>him</w:t>
      </w:r>
      <w:proofErr w:type="gramEnd"/>
      <w:r>
        <w:rPr>
          <w:rFonts w:ascii="Calibri" w:hAnsi="Calibri"/>
        </w:rPr>
        <w:t xml:space="preserve"> and these sons</w:t>
      </w:r>
      <w:r w:rsidR="00C8189C">
        <w:rPr>
          <w:rFonts w:ascii="Calibri" w:hAnsi="Calibri"/>
        </w:rPr>
        <w:t xml:space="preserve"> are described as “worthless.”</w:t>
      </w:r>
      <w:r>
        <w:rPr>
          <w:rFonts w:ascii="Calibri" w:hAnsi="Calibri"/>
        </w:rPr>
        <w:t xml:space="preserve"> </w:t>
      </w:r>
      <w:r w:rsidR="00C8189C">
        <w:rPr>
          <w:rFonts w:ascii="Calibri" w:hAnsi="Calibri"/>
        </w:rPr>
        <w:t xml:space="preserve">They </w:t>
      </w:r>
      <w:r>
        <w:rPr>
          <w:rFonts w:ascii="Calibri" w:hAnsi="Calibri"/>
        </w:rPr>
        <w:t xml:space="preserve">make our boys look like the most well-behaved little angels in church. Eli’s sons were keeping back portions of sacrificial meat for themselves that was supposed to be dedicated to God. And they knew what they were doing. Not only that but they were sleeping with </w:t>
      </w:r>
      <w:r w:rsidR="00C8189C">
        <w:rPr>
          <w:rFonts w:ascii="Calibri" w:hAnsi="Calibri"/>
        </w:rPr>
        <w:t xml:space="preserve">the </w:t>
      </w:r>
      <w:r>
        <w:rPr>
          <w:rFonts w:ascii="Calibri" w:hAnsi="Calibri"/>
        </w:rPr>
        <w:t xml:space="preserve">women who were serving at the entrance of the tabernacle. Eli rebuked them but in a very wimpy kind of way. </w:t>
      </w:r>
      <w:r w:rsidR="006A7F90">
        <w:rPr>
          <w:rFonts w:ascii="Calibri" w:hAnsi="Calibri"/>
        </w:rPr>
        <w:t xml:space="preserve">He didn’t </w:t>
      </w:r>
      <w:proofErr w:type="gramStart"/>
      <w:r w:rsidR="006A7F90">
        <w:rPr>
          <w:rFonts w:ascii="Calibri" w:hAnsi="Calibri"/>
        </w:rPr>
        <w:t>actually do</w:t>
      </w:r>
      <w:proofErr w:type="gramEnd"/>
      <w:r w:rsidR="006A7F90">
        <w:rPr>
          <w:rFonts w:ascii="Calibri" w:hAnsi="Calibri"/>
        </w:rPr>
        <w:t xml:space="preserve"> anything to stop them. He just told them what they were doing was bad – maybe as a way of washing his hands of responsibility for their actions. </w:t>
      </w:r>
      <w:proofErr w:type="gramStart"/>
      <w:r w:rsidR="006A7F90">
        <w:rPr>
          <w:rFonts w:ascii="Calibri" w:hAnsi="Calibri"/>
        </w:rPr>
        <w:t>So</w:t>
      </w:r>
      <w:proofErr w:type="gramEnd"/>
      <w:r w:rsidR="006A7F90">
        <w:rPr>
          <w:rFonts w:ascii="Calibri" w:hAnsi="Calibri"/>
        </w:rPr>
        <w:t xml:space="preserve"> Eli’s eyesight was dim in that he failed to see the importance of his responsibility as a leader in his family and among the people. His permissiveness was harming everyone and leading them away from God. </w:t>
      </w:r>
    </w:p>
    <w:p w14:paraId="69516C74" w14:textId="6134055E" w:rsidR="005A214F" w:rsidRDefault="006A7F90" w:rsidP="00921BBA">
      <w:pPr>
        <w:spacing w:line="360" w:lineRule="auto"/>
        <w:rPr>
          <w:rFonts w:ascii="Calibri" w:hAnsi="Calibri"/>
        </w:rPr>
      </w:pPr>
      <w:r>
        <w:rPr>
          <w:rFonts w:ascii="Calibri" w:hAnsi="Calibri"/>
        </w:rPr>
        <w:tab/>
        <w:t xml:space="preserve">Then we hear the story of God calling young Samuel. </w:t>
      </w:r>
      <w:r w:rsidR="005A214F">
        <w:rPr>
          <w:rFonts w:ascii="Calibri" w:hAnsi="Calibri"/>
        </w:rPr>
        <w:t xml:space="preserve">There’s this wonderful dramatic build-up where we, the reader, know that it’s the LORD calling </w:t>
      </w:r>
      <w:proofErr w:type="gramStart"/>
      <w:r w:rsidR="005A214F">
        <w:rPr>
          <w:rFonts w:ascii="Calibri" w:hAnsi="Calibri"/>
        </w:rPr>
        <w:t>him</w:t>
      </w:r>
      <w:proofErr w:type="gramEnd"/>
      <w:r w:rsidR="005A214F">
        <w:rPr>
          <w:rFonts w:ascii="Calibri" w:hAnsi="Calibri"/>
        </w:rPr>
        <w:t xml:space="preserve"> but Samuel doesn’t know. He thinks it’s Eli. And we’re told, </w:t>
      </w:r>
      <w:r w:rsidR="005A214F" w:rsidRPr="005A214F">
        <w:rPr>
          <w:rFonts w:ascii="Calibri" w:hAnsi="Calibri"/>
          <w:i/>
          <w:iCs/>
        </w:rPr>
        <w:t>“</w:t>
      </w:r>
      <w:r w:rsidR="005A214F" w:rsidRPr="005A214F">
        <w:rPr>
          <w:rFonts w:ascii="Calibri" w:hAnsi="Calibri"/>
          <w:i/>
          <w:iCs/>
        </w:rPr>
        <w:t>Samuel did not yet know the LORD, and the word of the LORD had not yet been revealed to him.</w:t>
      </w:r>
      <w:r w:rsidR="005A214F" w:rsidRPr="005A214F">
        <w:rPr>
          <w:rFonts w:ascii="Calibri" w:hAnsi="Calibri"/>
          <w:i/>
          <w:iCs/>
        </w:rPr>
        <w:t>”</w:t>
      </w:r>
      <w:r w:rsidR="005A214F">
        <w:rPr>
          <w:rFonts w:ascii="Calibri" w:hAnsi="Calibri"/>
          <w:i/>
          <w:iCs/>
        </w:rPr>
        <w:t xml:space="preserve"> </w:t>
      </w:r>
      <w:r w:rsidR="005A214F">
        <w:rPr>
          <w:rFonts w:ascii="Calibri" w:hAnsi="Calibri"/>
        </w:rPr>
        <w:t xml:space="preserve">So obviously Samuel would have known </w:t>
      </w:r>
      <w:r w:rsidR="005A214F">
        <w:rPr>
          <w:rFonts w:ascii="Calibri" w:hAnsi="Calibri"/>
          <w:i/>
          <w:iCs/>
        </w:rPr>
        <w:t>about</w:t>
      </w:r>
      <w:r w:rsidR="005A214F">
        <w:rPr>
          <w:rFonts w:ascii="Calibri" w:hAnsi="Calibri"/>
        </w:rPr>
        <w:t xml:space="preserve"> the LORD. He was raised serving in the tabernacle but </w:t>
      </w:r>
      <w:proofErr w:type="gramStart"/>
      <w:r w:rsidR="005A214F">
        <w:rPr>
          <w:rFonts w:ascii="Calibri" w:hAnsi="Calibri"/>
        </w:rPr>
        <w:t>apparently</w:t>
      </w:r>
      <w:proofErr w:type="gramEnd"/>
      <w:r w:rsidR="005A214F">
        <w:rPr>
          <w:rFonts w:ascii="Calibri" w:hAnsi="Calibri"/>
        </w:rPr>
        <w:t xml:space="preserve"> he didn’t have a relationship with God yet. He didn’t recognize the voice because God hadn’t spoken to him until that point. Faulty ears? Maybe just inexperienced ears. </w:t>
      </w:r>
      <w:r w:rsidR="00C8189C">
        <w:rPr>
          <w:rFonts w:ascii="Calibri" w:hAnsi="Calibri"/>
        </w:rPr>
        <w:t>In some ways like us when we don’t regularly read or listen to God’s Word, it seems unfamiliar to us. Or l</w:t>
      </w:r>
      <w:r w:rsidR="005A214F">
        <w:rPr>
          <w:rFonts w:ascii="Calibri" w:hAnsi="Calibri"/>
        </w:rPr>
        <w:t>ike so many we know today who haven’t rejected God. They simply don’t know him! Or they have a very distorted view of God based on a bad experience they had with religion in the past.</w:t>
      </w:r>
      <w:r w:rsidR="00C8189C">
        <w:rPr>
          <w:rFonts w:ascii="Calibri" w:hAnsi="Calibri"/>
        </w:rPr>
        <w:t xml:space="preserve"> </w:t>
      </w:r>
    </w:p>
    <w:p w14:paraId="4733E469" w14:textId="38653146" w:rsidR="005A214F" w:rsidRDefault="005A214F" w:rsidP="00921BBA">
      <w:pPr>
        <w:spacing w:line="360" w:lineRule="auto"/>
        <w:rPr>
          <w:rFonts w:ascii="Calibri" w:hAnsi="Calibri"/>
        </w:rPr>
      </w:pPr>
      <w:r>
        <w:rPr>
          <w:rFonts w:ascii="Calibri" w:hAnsi="Calibri"/>
        </w:rPr>
        <w:tab/>
        <w:t xml:space="preserve">When Samuel and Eli finally figure out that it is God calling the young man, Samuel is ready to listen. But he’s not prepared for what God is </w:t>
      </w:r>
      <w:r w:rsidR="00C8189C">
        <w:rPr>
          <w:rFonts w:ascii="Calibri" w:hAnsi="Calibri"/>
        </w:rPr>
        <w:t>about</w:t>
      </w:r>
      <w:r>
        <w:rPr>
          <w:rFonts w:ascii="Calibri" w:hAnsi="Calibri"/>
        </w:rPr>
        <w:t xml:space="preserve"> to tell him. </w:t>
      </w:r>
      <w:r w:rsidR="00C8189C">
        <w:rPr>
          <w:rFonts w:ascii="Calibri" w:hAnsi="Calibri"/>
        </w:rPr>
        <w:t xml:space="preserve">God says, </w:t>
      </w:r>
      <w:r w:rsidRPr="005A214F">
        <w:rPr>
          <w:rFonts w:ascii="Calibri" w:hAnsi="Calibri"/>
          <w:i/>
          <w:iCs/>
        </w:rPr>
        <w:t>“Behold, I am about to do a thing in Israel at which the two ears of everyone who hears it will tingle.</w:t>
      </w:r>
      <w:r w:rsidRPr="005A214F">
        <w:rPr>
          <w:rFonts w:ascii="Calibri" w:hAnsi="Calibri"/>
          <w:i/>
          <w:iCs/>
        </w:rPr>
        <w:t>”</w:t>
      </w:r>
      <w:r>
        <w:rPr>
          <w:rFonts w:ascii="Calibri" w:hAnsi="Calibri"/>
        </w:rPr>
        <w:t xml:space="preserve"> </w:t>
      </w:r>
      <w:proofErr w:type="gramStart"/>
      <w:r>
        <w:rPr>
          <w:rFonts w:ascii="Calibri" w:hAnsi="Calibri"/>
        </w:rPr>
        <w:t>So</w:t>
      </w:r>
      <w:proofErr w:type="gramEnd"/>
      <w:r>
        <w:rPr>
          <w:rFonts w:ascii="Calibri" w:hAnsi="Calibri"/>
        </w:rPr>
        <w:t xml:space="preserve"> the ears of God’s people which have been </w:t>
      </w:r>
      <w:r w:rsidR="005C73BD">
        <w:rPr>
          <w:rFonts w:ascii="Calibri" w:hAnsi="Calibri"/>
        </w:rPr>
        <w:t>clogged will now hear his voice and their ears will tingle. Another translation renders it, “</w:t>
      </w:r>
      <w:r w:rsidR="00C8189C">
        <w:rPr>
          <w:rFonts w:ascii="Calibri" w:hAnsi="Calibri"/>
        </w:rPr>
        <w:t>E</w:t>
      </w:r>
      <w:r w:rsidR="005C73BD">
        <w:rPr>
          <w:rFonts w:ascii="Calibri" w:hAnsi="Calibri"/>
        </w:rPr>
        <w:t xml:space="preserve">veryone who hears about it will shudder.” </w:t>
      </w:r>
      <w:r>
        <w:rPr>
          <w:rFonts w:ascii="Calibri" w:hAnsi="Calibri"/>
        </w:rPr>
        <w:t xml:space="preserve">God breaks his silence with a stern word of judgment against the house of Eli. </w:t>
      </w:r>
    </w:p>
    <w:p w14:paraId="2C4235C4" w14:textId="054826D1" w:rsidR="00A5423B" w:rsidRDefault="005C73BD" w:rsidP="00921BBA">
      <w:pPr>
        <w:spacing w:line="360" w:lineRule="auto"/>
        <w:rPr>
          <w:rFonts w:ascii="Calibri" w:hAnsi="Calibri"/>
        </w:rPr>
      </w:pPr>
      <w:r>
        <w:rPr>
          <w:rFonts w:ascii="Calibri" w:hAnsi="Calibri"/>
        </w:rPr>
        <w:tab/>
        <w:t xml:space="preserve">Our sin, our failure to use eyes, ears, and mouth for God’s purposes, results in his judgment. God’s discipline is not wimpy like Eli’s. </w:t>
      </w:r>
      <w:r w:rsidR="00C8189C">
        <w:rPr>
          <w:rFonts w:ascii="Calibri" w:hAnsi="Calibri"/>
        </w:rPr>
        <w:t>God</w:t>
      </w:r>
      <w:r>
        <w:rPr>
          <w:rFonts w:ascii="Calibri" w:hAnsi="Calibri"/>
        </w:rPr>
        <w:t xml:space="preserve"> is a loving but </w:t>
      </w:r>
      <w:r w:rsidRPr="00C8189C">
        <w:rPr>
          <w:rFonts w:ascii="Calibri" w:hAnsi="Calibri"/>
          <w:i/>
          <w:iCs/>
        </w:rPr>
        <w:t>strict</w:t>
      </w:r>
      <w:r>
        <w:rPr>
          <w:rFonts w:ascii="Calibri" w:hAnsi="Calibri"/>
        </w:rPr>
        <w:t xml:space="preserve"> father who holds his children accountable and punishes sin appropriately. Where Eli failed to use his mouth to restrain his sons, God speaks and acts to bring an end to their wickedness. If we want to be like Samuel. If we sincerely pray, “Speak, LORD, for your servant is listening,” we need to be prepared to listen to God even when his Word is not what we want to hear. Sometimes what we hear when we listen is a word </w:t>
      </w:r>
      <w:proofErr w:type="gramStart"/>
      <w:r>
        <w:rPr>
          <w:rFonts w:ascii="Calibri" w:hAnsi="Calibri"/>
        </w:rPr>
        <w:t>that rebukes</w:t>
      </w:r>
      <w:proofErr w:type="gramEnd"/>
      <w:r>
        <w:rPr>
          <w:rFonts w:ascii="Calibri" w:hAnsi="Calibri"/>
        </w:rPr>
        <w:t xml:space="preserve"> and disciplines us. </w:t>
      </w:r>
    </w:p>
    <w:p w14:paraId="525A2C02" w14:textId="77777777" w:rsidR="00F86CDC" w:rsidRDefault="00A5423B" w:rsidP="00A5423B">
      <w:pPr>
        <w:spacing w:line="360" w:lineRule="auto"/>
        <w:ind w:firstLine="720"/>
        <w:rPr>
          <w:rFonts w:ascii="Calibri" w:hAnsi="Calibri"/>
        </w:rPr>
      </w:pPr>
      <w:r>
        <w:rPr>
          <w:rFonts w:ascii="Calibri" w:hAnsi="Calibri"/>
        </w:rPr>
        <w:t xml:space="preserve">And if we want to be </w:t>
      </w:r>
      <w:r>
        <w:rPr>
          <w:rFonts w:ascii="Calibri" w:hAnsi="Calibri"/>
        </w:rPr>
        <w:t xml:space="preserve">what Eli should have been; if we want to be </w:t>
      </w:r>
      <w:r>
        <w:rPr>
          <w:rFonts w:ascii="Calibri" w:hAnsi="Calibri"/>
        </w:rPr>
        <w:t>faithful priests; faithful representatives of God,</w:t>
      </w:r>
      <w:r>
        <w:rPr>
          <w:rFonts w:ascii="Calibri" w:hAnsi="Calibri"/>
        </w:rPr>
        <w:t xml:space="preserve"> sometimes we’re going to have to speak words that will not make us popular. Samuel did </w:t>
      </w:r>
      <w:r>
        <w:rPr>
          <w:rFonts w:ascii="Calibri" w:hAnsi="Calibri"/>
          <w:i/>
          <w:iCs/>
        </w:rPr>
        <w:t>not</w:t>
      </w:r>
      <w:r>
        <w:rPr>
          <w:rFonts w:ascii="Calibri" w:hAnsi="Calibri"/>
        </w:rPr>
        <w:t xml:space="preserve"> want to tell Eli what God said to him. Why? Because Eli was like a father to him. He loved Eli and he also respected him. He didn’t feel it was his place to rebuke him. Eli had to wrench it out of him. That’s an appropriate instinct, though. We do need to be very careful how we speak</w:t>
      </w:r>
      <w:r w:rsidR="00F86CDC">
        <w:rPr>
          <w:rFonts w:ascii="Calibri" w:hAnsi="Calibri"/>
        </w:rPr>
        <w:t xml:space="preserve"> God’s</w:t>
      </w:r>
      <w:r>
        <w:rPr>
          <w:rFonts w:ascii="Calibri" w:hAnsi="Calibri"/>
        </w:rPr>
        <w:t xml:space="preserve"> </w:t>
      </w:r>
      <w:r w:rsidR="00F86CDC">
        <w:rPr>
          <w:rFonts w:ascii="Calibri" w:hAnsi="Calibri"/>
        </w:rPr>
        <w:t xml:space="preserve">disciplinary </w:t>
      </w:r>
      <w:proofErr w:type="spellStart"/>
      <w:r w:rsidR="00F86CDC">
        <w:rPr>
          <w:rFonts w:ascii="Calibri" w:hAnsi="Calibri"/>
        </w:rPr>
        <w:t>words</w:t>
      </w:r>
      <w:r>
        <w:rPr>
          <w:rFonts w:ascii="Calibri" w:hAnsi="Calibri"/>
        </w:rPr>
        <w:t>.</w:t>
      </w:r>
      <w:proofErr w:type="spellEnd"/>
      <w:r>
        <w:rPr>
          <w:rFonts w:ascii="Calibri" w:hAnsi="Calibri"/>
        </w:rPr>
        <w:t xml:space="preserve"> We don’t want to be like those street corner prophets who give everyone the impression that God hates them. </w:t>
      </w:r>
    </w:p>
    <w:p w14:paraId="6DC0B378" w14:textId="1A52D0C4" w:rsidR="005C73BD" w:rsidRDefault="00A5423B" w:rsidP="00F86CDC">
      <w:pPr>
        <w:spacing w:line="360" w:lineRule="auto"/>
        <w:ind w:firstLine="720"/>
        <w:rPr>
          <w:rFonts w:ascii="Calibri" w:hAnsi="Calibri"/>
        </w:rPr>
      </w:pPr>
      <w:r>
        <w:rPr>
          <w:rFonts w:ascii="Calibri" w:hAnsi="Calibri"/>
        </w:rPr>
        <w:t xml:space="preserve">There’s a huge billboard now as you go up University Ave that says, “In the Beginning God Created” and it shows the little diagram of an ape evolving into a human with a red “X” through it. While I agree with the truth being </w:t>
      </w:r>
      <w:r w:rsidR="001663F7">
        <w:rPr>
          <w:rFonts w:ascii="Calibri" w:hAnsi="Calibri"/>
        </w:rPr>
        <w:t>stated</w:t>
      </w:r>
      <w:r>
        <w:rPr>
          <w:rFonts w:ascii="Calibri" w:hAnsi="Calibri"/>
        </w:rPr>
        <w:t xml:space="preserve">, I wonder how much good a message like this </w:t>
      </w:r>
      <w:proofErr w:type="gramStart"/>
      <w:r>
        <w:rPr>
          <w:rFonts w:ascii="Calibri" w:hAnsi="Calibri"/>
        </w:rPr>
        <w:t>actually does</w:t>
      </w:r>
      <w:proofErr w:type="gramEnd"/>
      <w:r>
        <w:rPr>
          <w:rFonts w:ascii="Calibri" w:hAnsi="Calibri"/>
        </w:rPr>
        <w:t xml:space="preserve">. Will an unchurched </w:t>
      </w:r>
      <w:r w:rsidR="001663F7">
        <w:rPr>
          <w:rFonts w:ascii="Calibri" w:hAnsi="Calibri"/>
        </w:rPr>
        <w:t xml:space="preserve">person </w:t>
      </w:r>
      <w:r>
        <w:rPr>
          <w:rFonts w:ascii="Calibri" w:hAnsi="Calibri"/>
        </w:rPr>
        <w:t xml:space="preserve">or </w:t>
      </w:r>
      <w:proofErr w:type="spellStart"/>
      <w:r>
        <w:rPr>
          <w:rFonts w:ascii="Calibri" w:hAnsi="Calibri"/>
        </w:rPr>
        <w:t>dechurched</w:t>
      </w:r>
      <w:proofErr w:type="spellEnd"/>
      <w:r>
        <w:rPr>
          <w:rFonts w:ascii="Calibri" w:hAnsi="Calibri"/>
        </w:rPr>
        <w:t xml:space="preserve"> person or an atheist see it and reconsider their life? More likely they’ll just think, “Stupid Christians.” </w:t>
      </w:r>
      <w:r w:rsidR="001663F7">
        <w:rPr>
          <w:rFonts w:ascii="Calibri" w:hAnsi="Calibri"/>
        </w:rPr>
        <w:t xml:space="preserve">But think of Eli. The people he should have spoken God’s </w:t>
      </w:r>
      <w:r w:rsidR="00F86CDC">
        <w:rPr>
          <w:rFonts w:ascii="Calibri" w:hAnsi="Calibri"/>
        </w:rPr>
        <w:t>discipline</w:t>
      </w:r>
      <w:r w:rsidR="001663F7">
        <w:rPr>
          <w:rFonts w:ascii="Calibri" w:hAnsi="Calibri"/>
        </w:rPr>
        <w:t xml:space="preserve"> to </w:t>
      </w:r>
      <w:proofErr w:type="gramStart"/>
      <w:r w:rsidR="001663F7">
        <w:rPr>
          <w:rFonts w:ascii="Calibri" w:hAnsi="Calibri"/>
        </w:rPr>
        <w:t>were</w:t>
      </w:r>
      <w:proofErr w:type="gramEnd"/>
      <w:r w:rsidR="001663F7">
        <w:rPr>
          <w:rFonts w:ascii="Calibri" w:hAnsi="Calibri"/>
        </w:rPr>
        <w:t xml:space="preserve"> his own sons. </w:t>
      </w:r>
      <w:r w:rsidR="00F86CDC">
        <w:rPr>
          <w:rFonts w:ascii="Calibri" w:hAnsi="Calibri"/>
        </w:rPr>
        <w:t xml:space="preserve">Not a billboard but a very specifically tailored message. </w:t>
      </w:r>
      <w:r w:rsidR="001663F7">
        <w:rPr>
          <w:rFonts w:ascii="Calibri" w:hAnsi="Calibri"/>
        </w:rPr>
        <w:t xml:space="preserve">Speak where God puts you to speak in your vocations. We end up doing more harm than good when we speak where God has not called us to speak.  </w:t>
      </w:r>
    </w:p>
    <w:p w14:paraId="5DCC0CE0" w14:textId="433C965A" w:rsidR="005C73BD" w:rsidRDefault="005C73BD" w:rsidP="00921BBA">
      <w:pPr>
        <w:spacing w:line="360" w:lineRule="auto"/>
        <w:rPr>
          <w:rFonts w:ascii="Calibri" w:hAnsi="Calibri"/>
        </w:rPr>
      </w:pPr>
      <w:r>
        <w:rPr>
          <w:rFonts w:ascii="Calibri" w:hAnsi="Calibri"/>
        </w:rPr>
        <w:tab/>
        <w:t xml:space="preserve">The amazing thing is that while we fail to see God’s design, fail to identify his voice, and fail to speak his Word faithfully, God sees us; God hears us; and God speaks to us. God didn’t wait for his people to get their act together before he made himself known. He came to them </w:t>
      </w:r>
      <w:proofErr w:type="gramStart"/>
      <w:r>
        <w:rPr>
          <w:rFonts w:ascii="Calibri" w:hAnsi="Calibri"/>
        </w:rPr>
        <w:t>in the midst of</w:t>
      </w:r>
      <w:proofErr w:type="gramEnd"/>
      <w:r>
        <w:rPr>
          <w:rFonts w:ascii="Calibri" w:hAnsi="Calibri"/>
        </w:rPr>
        <w:t xml:space="preserve"> their mess; their lostness and he called them back to himself.  </w:t>
      </w:r>
    </w:p>
    <w:p w14:paraId="087D2B1B" w14:textId="67AEC3FE" w:rsidR="00154A24" w:rsidRDefault="001663F7" w:rsidP="00921BBA">
      <w:pPr>
        <w:spacing w:line="360" w:lineRule="auto"/>
        <w:rPr>
          <w:rFonts w:ascii="Calibri" w:hAnsi="Calibri"/>
        </w:rPr>
      </w:pPr>
      <w:r>
        <w:rPr>
          <w:rFonts w:ascii="Calibri" w:hAnsi="Calibri"/>
        </w:rPr>
        <w:tab/>
        <w:t xml:space="preserve">Samuel didn’t know the </w:t>
      </w:r>
      <w:proofErr w:type="gramStart"/>
      <w:r>
        <w:rPr>
          <w:rFonts w:ascii="Calibri" w:hAnsi="Calibri"/>
        </w:rPr>
        <w:t>Lord</w:t>
      </w:r>
      <w:proofErr w:type="gramEnd"/>
      <w:r>
        <w:rPr>
          <w:rFonts w:ascii="Calibri" w:hAnsi="Calibri"/>
        </w:rPr>
        <w:t xml:space="preserve"> but the Lord certainly knew Samuel. When he called </w:t>
      </w:r>
      <w:proofErr w:type="gramStart"/>
      <w:r>
        <w:rPr>
          <w:rFonts w:ascii="Calibri" w:hAnsi="Calibri"/>
        </w:rPr>
        <w:t>him</w:t>
      </w:r>
      <w:proofErr w:type="gramEnd"/>
      <w:r>
        <w:rPr>
          <w:rFonts w:ascii="Calibri" w:hAnsi="Calibri"/>
        </w:rPr>
        <w:t xml:space="preserve"> he called him by name. </w:t>
      </w:r>
      <w:r w:rsidR="008F3D42">
        <w:rPr>
          <w:rFonts w:ascii="Calibri" w:hAnsi="Calibri"/>
        </w:rPr>
        <w:t xml:space="preserve">Samuel didn’t find God so much as Samuel found out that God had already found him. </w:t>
      </w:r>
      <w:proofErr w:type="gramStart"/>
      <w:r w:rsidR="008F3D42">
        <w:rPr>
          <w:rFonts w:ascii="Calibri" w:hAnsi="Calibri"/>
        </w:rPr>
        <w:t>So</w:t>
      </w:r>
      <w:proofErr w:type="gramEnd"/>
      <w:r w:rsidR="008F3D42">
        <w:rPr>
          <w:rFonts w:ascii="Calibri" w:hAnsi="Calibri"/>
        </w:rPr>
        <w:t xml:space="preserve"> we all come by our own paths to that realization. Our Gospel text today shows this in a striking way. Jesus “found” Philip but then Philip runs and tells Nathaniel, “We have found him!” Who really found who? Nathaniel comes to </w:t>
      </w:r>
      <w:proofErr w:type="gramStart"/>
      <w:r w:rsidR="008F3D42">
        <w:rPr>
          <w:rFonts w:ascii="Calibri" w:hAnsi="Calibri"/>
        </w:rPr>
        <w:t>Jesus</w:t>
      </w:r>
      <w:proofErr w:type="gramEnd"/>
      <w:r w:rsidR="008F3D42">
        <w:rPr>
          <w:rFonts w:ascii="Calibri" w:hAnsi="Calibri"/>
        </w:rPr>
        <w:t xml:space="preserve"> thinking, “Philip and I found the Lord; we took the initiative; we made him our personal Lord and Savior.” And then Jesus turns the tables on Nathaniel. </w:t>
      </w:r>
      <w:r w:rsidR="008F3D42" w:rsidRPr="008F3D42">
        <w:rPr>
          <w:rFonts w:ascii="Calibri" w:hAnsi="Calibri"/>
          <w:i/>
          <w:iCs/>
        </w:rPr>
        <w:t>“</w:t>
      </w:r>
      <w:r w:rsidR="008F3D42" w:rsidRPr="008F3D42">
        <w:rPr>
          <w:rFonts w:ascii="Calibri" w:hAnsi="Calibri"/>
          <w:i/>
          <w:iCs/>
          <w:u w:val="single"/>
        </w:rPr>
        <w:t>Before</w:t>
      </w:r>
      <w:r w:rsidR="008F3D42" w:rsidRPr="008F3D42">
        <w:rPr>
          <w:rFonts w:ascii="Calibri" w:hAnsi="Calibri"/>
          <w:i/>
          <w:iCs/>
        </w:rPr>
        <w:t xml:space="preserve"> Philip called you, when you were under the fig tree, I saw you.”</w:t>
      </w:r>
      <w:r w:rsidR="008F3D42">
        <w:rPr>
          <w:rFonts w:ascii="Calibri" w:hAnsi="Calibri"/>
        </w:rPr>
        <w:t xml:space="preserve"> Jesus’ eyes see us long before our eyes see him. His voice calls out our names before we ever know his. And he calls us by name and makes us his own in our baptism. When those waters washed over your head, God reclaimed and renewed your dim eyes, </w:t>
      </w:r>
      <w:r w:rsidR="00F86CDC">
        <w:rPr>
          <w:rFonts w:ascii="Calibri" w:hAnsi="Calibri"/>
        </w:rPr>
        <w:t>unstopped</w:t>
      </w:r>
      <w:r w:rsidR="008F3D42">
        <w:rPr>
          <w:rFonts w:ascii="Calibri" w:hAnsi="Calibri"/>
        </w:rPr>
        <w:t xml:space="preserve"> your plugged ears, and opened your sealed mouth. </w:t>
      </w:r>
      <w:r w:rsidR="00154A24">
        <w:rPr>
          <w:rFonts w:ascii="Calibri" w:hAnsi="Calibri"/>
        </w:rPr>
        <w:t>The old has gone. You are a new creation set apart for God’s holy purposes and to receive</w:t>
      </w:r>
      <w:r w:rsidR="00F86CDC">
        <w:rPr>
          <w:rFonts w:ascii="Calibri" w:hAnsi="Calibri"/>
        </w:rPr>
        <w:t xml:space="preserve"> and share</w:t>
      </w:r>
      <w:r w:rsidR="00154A24">
        <w:rPr>
          <w:rFonts w:ascii="Calibri" w:hAnsi="Calibri"/>
        </w:rPr>
        <w:t xml:space="preserve"> his holy gifts. </w:t>
      </w:r>
    </w:p>
    <w:p w14:paraId="2923EA8D" w14:textId="2AD11C50" w:rsidR="00154A24" w:rsidRDefault="00154A24" w:rsidP="00921BBA">
      <w:pPr>
        <w:spacing w:line="360" w:lineRule="auto"/>
        <w:rPr>
          <w:rFonts w:ascii="Calibri" w:hAnsi="Calibri"/>
        </w:rPr>
      </w:pPr>
      <w:r>
        <w:rPr>
          <w:rFonts w:ascii="Calibri" w:hAnsi="Calibri"/>
        </w:rPr>
        <w:tab/>
        <w:t xml:space="preserve">Jesus is the ultimate fulfillment of what Eli </w:t>
      </w:r>
      <w:r w:rsidR="00F86CDC">
        <w:rPr>
          <w:rFonts w:ascii="Calibri" w:hAnsi="Calibri"/>
        </w:rPr>
        <w:t xml:space="preserve">the priest </w:t>
      </w:r>
      <w:r>
        <w:rPr>
          <w:rFonts w:ascii="Calibri" w:hAnsi="Calibri"/>
        </w:rPr>
        <w:t>was meant to be. Jesus is our high priest. When Eli attempted to rebuke his sons, he posed an insightful question, “</w:t>
      </w:r>
      <w:r w:rsidRPr="00154A24">
        <w:rPr>
          <w:rFonts w:ascii="Calibri" w:hAnsi="Calibri"/>
        </w:rPr>
        <w:t>If someone sins against a man, God will mediate for him, but if someone sins against the LORD, who can intercede for him?”</w:t>
      </w:r>
      <w:r>
        <w:rPr>
          <w:rFonts w:ascii="Calibri" w:hAnsi="Calibri"/>
        </w:rPr>
        <w:t xml:space="preserve"> When we sin against God, who could possibly be qualified to be our mediator? Only the Son of God. As high priest he offered his own flesh as the sacrifice that covers our sins. He endured the discipline that we deserved for our worthless deeds. </w:t>
      </w:r>
    </w:p>
    <w:p w14:paraId="071FBE2C" w14:textId="55E6F906" w:rsidR="001663F7" w:rsidRDefault="00154A24" w:rsidP="00154A24">
      <w:pPr>
        <w:spacing w:line="360" w:lineRule="auto"/>
        <w:ind w:firstLine="720"/>
        <w:rPr>
          <w:rFonts w:ascii="Calibri" w:hAnsi="Calibri"/>
        </w:rPr>
      </w:pPr>
      <w:r>
        <w:rPr>
          <w:rFonts w:ascii="Calibri" w:hAnsi="Calibri"/>
        </w:rPr>
        <w:t>Jesus is also the fulfillment of</w:t>
      </w:r>
      <w:r w:rsidR="00F86CDC">
        <w:rPr>
          <w:rFonts w:ascii="Calibri" w:hAnsi="Calibri"/>
        </w:rPr>
        <w:t xml:space="preserve"> the prophet</w:t>
      </w:r>
      <w:r>
        <w:rPr>
          <w:rFonts w:ascii="Calibri" w:hAnsi="Calibri"/>
        </w:rPr>
        <w:t xml:space="preserve"> Samuel. He is the prophet who faithfully speaks God’s Word for </w:t>
      </w:r>
      <w:proofErr w:type="gramStart"/>
      <w:r>
        <w:rPr>
          <w:rFonts w:ascii="Calibri" w:hAnsi="Calibri"/>
        </w:rPr>
        <w:t>us;</w:t>
      </w:r>
      <w:proofErr w:type="gramEnd"/>
      <w:r>
        <w:rPr>
          <w:rFonts w:ascii="Calibri" w:hAnsi="Calibri"/>
        </w:rPr>
        <w:t xml:space="preserve"> who indeed </w:t>
      </w:r>
      <w:r>
        <w:rPr>
          <w:rFonts w:ascii="Calibri" w:hAnsi="Calibri"/>
          <w:i/>
          <w:iCs/>
        </w:rPr>
        <w:t xml:space="preserve">is </w:t>
      </w:r>
      <w:r>
        <w:rPr>
          <w:rFonts w:ascii="Calibri" w:hAnsi="Calibri"/>
        </w:rPr>
        <w:t xml:space="preserve">the living embodiment of God’s Word for us. And at the end of the day, Jesus does not come to bring a word of judgment against us. </w:t>
      </w:r>
      <w:r w:rsidR="00C8189C">
        <w:rPr>
          <w:rFonts w:ascii="Calibri" w:hAnsi="Calibri"/>
        </w:rPr>
        <w:t xml:space="preserve">He came not to condemn the world but </w:t>
      </w:r>
      <w:r w:rsidR="00F86CDC">
        <w:rPr>
          <w:rFonts w:ascii="Calibri" w:hAnsi="Calibri"/>
        </w:rPr>
        <w:t>that the world might be saved through him</w:t>
      </w:r>
      <w:r w:rsidR="00C8189C">
        <w:rPr>
          <w:rFonts w:ascii="Calibri" w:hAnsi="Calibri"/>
        </w:rPr>
        <w:t>. H</w:t>
      </w:r>
      <w:r>
        <w:rPr>
          <w:rFonts w:ascii="Calibri" w:hAnsi="Calibri"/>
        </w:rPr>
        <w:t xml:space="preserve">e comes </w:t>
      </w:r>
      <w:r w:rsidR="00C8189C">
        <w:rPr>
          <w:rFonts w:ascii="Calibri" w:hAnsi="Calibri"/>
        </w:rPr>
        <w:t xml:space="preserve">to speak </w:t>
      </w:r>
      <w:r>
        <w:rPr>
          <w:rFonts w:ascii="Calibri" w:hAnsi="Calibri"/>
        </w:rPr>
        <w:t xml:space="preserve">grace, forgiveness, and the redemption of all things. </w:t>
      </w:r>
    </w:p>
    <w:p w14:paraId="64A134ED" w14:textId="7D1374D9" w:rsidR="00154A24" w:rsidRPr="008F3D42" w:rsidRDefault="00154A24" w:rsidP="00921BBA">
      <w:pPr>
        <w:spacing w:line="360" w:lineRule="auto"/>
        <w:rPr>
          <w:rFonts w:ascii="Calibri" w:hAnsi="Calibri"/>
        </w:rPr>
      </w:pPr>
      <w:r>
        <w:rPr>
          <w:rFonts w:ascii="Calibri" w:hAnsi="Calibri"/>
        </w:rPr>
        <w:tab/>
        <w:t xml:space="preserve">We give thanks today that because of Jesus, we have </w:t>
      </w:r>
      <w:r w:rsidR="00C8189C">
        <w:rPr>
          <w:rFonts w:ascii="Calibri" w:hAnsi="Calibri"/>
        </w:rPr>
        <w:t xml:space="preserve">found the God who already found us. We have </w:t>
      </w:r>
      <w:r>
        <w:rPr>
          <w:rFonts w:ascii="Calibri" w:hAnsi="Calibri"/>
        </w:rPr>
        <w:t xml:space="preserve">seen the God who has already seen us. We </w:t>
      </w:r>
      <w:r w:rsidR="00C8189C">
        <w:rPr>
          <w:rFonts w:ascii="Calibri" w:hAnsi="Calibri"/>
        </w:rPr>
        <w:t>have heard the voice of</w:t>
      </w:r>
      <w:r>
        <w:rPr>
          <w:rFonts w:ascii="Calibri" w:hAnsi="Calibri"/>
        </w:rPr>
        <w:t xml:space="preserve"> God who has promised always to hear us. And we can speak of </w:t>
      </w:r>
      <w:r w:rsidR="00C8189C">
        <w:rPr>
          <w:rFonts w:ascii="Calibri" w:hAnsi="Calibri"/>
        </w:rPr>
        <w:t>the</w:t>
      </w:r>
      <w:r>
        <w:rPr>
          <w:rFonts w:ascii="Calibri" w:hAnsi="Calibri"/>
        </w:rPr>
        <w:t xml:space="preserve"> wondrous works </w:t>
      </w:r>
      <w:r w:rsidR="00C8189C">
        <w:rPr>
          <w:rFonts w:ascii="Calibri" w:hAnsi="Calibri"/>
        </w:rPr>
        <w:t xml:space="preserve">of the God </w:t>
      </w:r>
      <w:r>
        <w:rPr>
          <w:rFonts w:ascii="Calibri" w:hAnsi="Calibri"/>
        </w:rPr>
        <w:t>who has first spoken to us and called us by name.</w:t>
      </w:r>
      <w:r w:rsidR="00C8189C">
        <w:rPr>
          <w:rFonts w:ascii="Calibri" w:hAnsi="Calibri"/>
        </w:rPr>
        <w:t xml:space="preserve"> Our eyes, ears, mouths, and our whole lives are redeemed by Christ.</w:t>
      </w:r>
      <w:r>
        <w:rPr>
          <w:rFonts w:ascii="Calibri" w:hAnsi="Calibri"/>
        </w:rPr>
        <w:t xml:space="preserve"> In that light, let us truly pray, “Speak, O Lord, for your servant is listening. AMEN.”  </w:t>
      </w:r>
    </w:p>
    <w:p w14:paraId="254DC52C" w14:textId="77777777" w:rsidR="00921BBA" w:rsidRPr="00B746B9" w:rsidRDefault="00921BBA" w:rsidP="00921BBA">
      <w:pPr>
        <w:spacing w:line="360" w:lineRule="auto"/>
        <w:rPr>
          <w:rFonts w:ascii="Calibri" w:hAnsi="Calibri"/>
        </w:rPr>
      </w:pPr>
      <w:r w:rsidRPr="00B746B9">
        <w:rPr>
          <w:rFonts w:ascii="Calibri" w:hAnsi="Calibri"/>
        </w:rPr>
        <w:tab/>
      </w:r>
      <w:proofErr w:type="spellStart"/>
      <w:r w:rsidRPr="00B746B9">
        <w:rPr>
          <w:rFonts w:ascii="Calibri" w:hAnsi="Calibri"/>
        </w:rPr>
        <w:t>May</w:t>
      </w:r>
      <w:proofErr w:type="spellEnd"/>
      <w:r w:rsidRPr="00B746B9">
        <w:rPr>
          <w:rFonts w:ascii="Calibri" w:hAnsi="Calibri"/>
        </w:rPr>
        <w:t xml:space="preserve"> the peace of God, which surpasses all understanding, guard your hearts and minds in Christ Jesus. Amen.</w:t>
      </w:r>
    </w:p>
    <w:p w14:paraId="3391E3A8" w14:textId="77777777" w:rsidR="00921BBA" w:rsidRPr="00921BBA" w:rsidRDefault="00921BBA" w:rsidP="00921BBA">
      <w:pPr>
        <w:tabs>
          <w:tab w:val="left" w:pos="1471"/>
        </w:tabs>
      </w:pPr>
    </w:p>
    <w:sectPr w:rsidR="00921BBA" w:rsidRPr="00921BBA" w:rsidSect="000C6CCB">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131BBD" w14:textId="77777777" w:rsidR="000C6CCB" w:rsidRDefault="000C6CCB" w:rsidP="00921BBA">
      <w:r>
        <w:separator/>
      </w:r>
    </w:p>
  </w:endnote>
  <w:endnote w:type="continuationSeparator" w:id="0">
    <w:p w14:paraId="4BE8820E" w14:textId="77777777" w:rsidR="000C6CCB" w:rsidRDefault="000C6CCB"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85695B"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6CB701" w14:textId="77777777" w:rsidR="000C6CCB" w:rsidRDefault="000C6CCB" w:rsidP="00921BBA">
      <w:r>
        <w:separator/>
      </w:r>
    </w:p>
  </w:footnote>
  <w:footnote w:type="continuationSeparator" w:id="0">
    <w:p w14:paraId="4CD3AE27" w14:textId="77777777" w:rsidR="000C6CCB" w:rsidRDefault="000C6CCB"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66161518"/>
      <w:docPartObj>
        <w:docPartGallery w:val="Page Numbers (Top of Page)"/>
        <w:docPartUnique/>
      </w:docPartObj>
    </w:sdtPr>
    <w:sdtEndPr>
      <w:rPr>
        <w:rStyle w:val="PageNumber"/>
      </w:rPr>
    </w:sdtEndPr>
    <w:sdtContent>
      <w:p w14:paraId="246230A4"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65F0C6F0"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10CCA57"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1328327"/>
      <w:docPartObj>
        <w:docPartGallery w:val="Page Numbers (Top of Page)"/>
        <w:docPartUnique/>
      </w:docPartObj>
    </w:sdtPr>
    <w:sdtEndPr>
      <w:rPr>
        <w:rStyle w:val="PageNumber"/>
      </w:rPr>
    </w:sdtEndPr>
    <w:sdtContent>
      <w:p w14:paraId="26A029DD"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972BD5A" w14:textId="478C7916" w:rsidR="00921BBA" w:rsidRPr="00921BBA" w:rsidRDefault="00CD7560" w:rsidP="00CD7560">
    <w:pPr>
      <w:pStyle w:val="Header"/>
      <w:pBdr>
        <w:bottom w:val="single" w:sz="4" w:space="1" w:color="D9D9D9" w:themeColor="background1" w:themeShade="D9"/>
      </w:pBdr>
      <w:tabs>
        <w:tab w:val="right" w:pos="10800"/>
      </w:tabs>
      <w:ind w:firstLine="360"/>
      <w:rPr>
        <w:rFonts w:ascii="Calibri" w:hAnsi="Calibri"/>
        <w:color w:val="7F7F7F" w:themeColor="background1" w:themeShade="7F"/>
        <w:spacing w:val="60"/>
      </w:rPr>
    </w:pPr>
    <w:r w:rsidRPr="00CD7560">
      <w:rPr>
        <w:rFonts w:ascii="Calibri" w:hAnsi="Calibri"/>
        <w:spacing w:val="60"/>
      </w:rPr>
      <w:t>|</w:t>
    </w:r>
    <w:r>
      <w:rPr>
        <w:rFonts w:ascii="Calibri" w:hAnsi="Calibri"/>
        <w:color w:val="7F7F7F" w:themeColor="background1" w:themeShade="7F"/>
        <w:spacing w:val="60"/>
      </w:rPr>
      <w:t xml:space="preserve"> </w:t>
    </w:r>
    <w:r w:rsidR="00DB1B55">
      <w:rPr>
        <w:rFonts w:ascii="Calibri" w:hAnsi="Calibri"/>
        <w:color w:val="7F7F7F" w:themeColor="text1" w:themeTint="80"/>
        <w:spacing w:val="60"/>
      </w:rPr>
      <w:t>1 Samuel 3:1-20</w:t>
    </w:r>
    <w:r w:rsidRPr="00185B5B">
      <w:rPr>
        <w:rFonts w:ascii="Calibri" w:hAnsi="Calibri"/>
        <w:color w:val="7F7F7F" w:themeColor="text1" w:themeTint="80"/>
        <w:spacing w:val="60"/>
      </w:rPr>
      <w:t xml:space="preserve"> </w:t>
    </w:r>
    <w:proofErr w:type="gramStart"/>
    <w:r w:rsidRPr="00185B5B">
      <w:rPr>
        <w:rFonts w:ascii="Wingdings" w:hAnsi="Wingdings"/>
        <w:color w:val="7F7F7F" w:themeColor="text1" w:themeTint="80"/>
      </w:rPr>
      <w:t></w:t>
    </w:r>
    <w:r w:rsidRPr="00185B5B">
      <w:rPr>
        <w:rFonts w:ascii="Calibri" w:hAnsi="Calibri"/>
        <w:color w:val="7F7F7F" w:themeColor="text1" w:themeTint="80"/>
      </w:rPr>
      <w:t xml:space="preserve">  </w:t>
    </w:r>
    <w:r w:rsidR="00DB1B55">
      <w:rPr>
        <w:rFonts w:ascii="Calibri" w:hAnsi="Calibri"/>
        <w:color w:val="7F7F7F" w:themeColor="text1" w:themeTint="80"/>
        <w:spacing w:val="60"/>
      </w:rPr>
      <w:t>January</w:t>
    </w:r>
    <w:proofErr w:type="gramEnd"/>
    <w:r w:rsidR="00DB1B55">
      <w:rPr>
        <w:rFonts w:ascii="Calibri" w:hAnsi="Calibri"/>
        <w:color w:val="7F7F7F" w:themeColor="text1" w:themeTint="80"/>
        <w:spacing w:val="60"/>
      </w:rPr>
      <w:t xml:space="preserve"> 14, 2024</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sidR="00DB1B55">
      <w:rPr>
        <w:rFonts w:ascii="Calibri" w:hAnsi="Calibri"/>
        <w:color w:val="7F7F7F" w:themeColor="text1" w:themeTint="80"/>
        <w:spacing w:val="60"/>
      </w:rPr>
      <w:t>Eyes, Ears, Mouth</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1B55"/>
    <w:rsid w:val="000C6CCB"/>
    <w:rsid w:val="00154A24"/>
    <w:rsid w:val="001663F7"/>
    <w:rsid w:val="001E788E"/>
    <w:rsid w:val="004B487F"/>
    <w:rsid w:val="005A214F"/>
    <w:rsid w:val="005C73BD"/>
    <w:rsid w:val="0062466C"/>
    <w:rsid w:val="00677736"/>
    <w:rsid w:val="006A7F90"/>
    <w:rsid w:val="007A591B"/>
    <w:rsid w:val="008F3D42"/>
    <w:rsid w:val="00921BBA"/>
    <w:rsid w:val="00986D7C"/>
    <w:rsid w:val="00A5423B"/>
    <w:rsid w:val="00BD2497"/>
    <w:rsid w:val="00C8189C"/>
    <w:rsid w:val="00C85FEA"/>
    <w:rsid w:val="00CD7560"/>
    <w:rsid w:val="00D266D2"/>
    <w:rsid w:val="00DB1B55"/>
    <w:rsid w:val="00F86C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42AF15"/>
  <w15:chartTrackingRefBased/>
  <w15:docId w15:val="{FD3D5CC3-F617-D347-B4CD-404E030283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117</TotalTime>
  <Pages>1</Pages>
  <Words>1409</Words>
  <Characters>8037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cp:revision>
  <dcterms:created xsi:type="dcterms:W3CDTF">2024-01-10T18:02:00Z</dcterms:created>
  <dcterms:modified xsi:type="dcterms:W3CDTF">2024-01-12T16:13:00Z</dcterms:modified>
</cp:coreProperties>
</file>