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23F7B" w14:textId="0931B264"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w:t>
      </w:r>
      <w:r w:rsidR="001B08A8">
        <w:rPr>
          <w:rFonts w:ascii="Calibri" w:hAnsi="Calibri"/>
        </w:rPr>
        <w:t xml:space="preserve"> Jesus prayed for you, </w:t>
      </w:r>
      <w:r w:rsidR="001B08A8" w:rsidRPr="001B08A8">
        <w:rPr>
          <w:rFonts w:ascii="Calibri" w:hAnsi="Calibri"/>
          <w:i/>
          <w:iCs/>
        </w:rPr>
        <w:t>“</w:t>
      </w:r>
      <w:r w:rsidR="001B08A8" w:rsidRPr="001B08A8">
        <w:rPr>
          <w:rFonts w:ascii="Calibri" w:hAnsi="Calibri"/>
          <w:i/>
          <w:iCs/>
        </w:rPr>
        <w:t>I do not ask that you take them out of the world, but that you keep them from the evil one. They</w:t>
      </w:r>
      <w:r w:rsidR="001B08A8" w:rsidRPr="001B08A8">
        <w:rPr>
          <w:rFonts w:ascii="Calibri" w:hAnsi="Calibri"/>
          <w:i/>
          <w:iCs/>
        </w:rPr>
        <w:t xml:space="preserve"> </w:t>
      </w:r>
      <w:r w:rsidR="001B08A8" w:rsidRPr="001B08A8">
        <w:rPr>
          <w:rFonts w:ascii="Calibri" w:hAnsi="Calibri"/>
          <w:i/>
          <w:iCs/>
        </w:rPr>
        <w:t>are not of the world, just as I am not of the world. Sanctify them in the truth; your word is truth.</w:t>
      </w:r>
      <w:r w:rsidR="001B08A8" w:rsidRPr="001B08A8">
        <w:rPr>
          <w:rFonts w:ascii="Calibri" w:hAnsi="Calibri"/>
          <w:i/>
          <w:iCs/>
        </w:rPr>
        <w:t>”</w:t>
      </w:r>
    </w:p>
    <w:p w14:paraId="42AA332A" w14:textId="26F46A7A" w:rsidR="00921BBA" w:rsidRDefault="00921BBA" w:rsidP="00921BBA">
      <w:pPr>
        <w:spacing w:line="360" w:lineRule="auto"/>
        <w:rPr>
          <w:rFonts w:ascii="Calibri" w:hAnsi="Calibri"/>
        </w:rPr>
      </w:pPr>
      <w:r w:rsidRPr="00B746B9">
        <w:rPr>
          <w:rFonts w:ascii="Calibri" w:hAnsi="Calibri"/>
        </w:rPr>
        <w:tab/>
      </w:r>
      <w:r w:rsidR="001B08A8">
        <w:rPr>
          <w:rFonts w:ascii="Calibri" w:hAnsi="Calibri"/>
        </w:rPr>
        <w:t xml:space="preserve">“There’s something </w:t>
      </w:r>
      <w:r w:rsidR="001B08A8">
        <w:rPr>
          <w:rFonts w:ascii="Calibri" w:hAnsi="Calibri"/>
          <w:i/>
          <w:iCs/>
        </w:rPr>
        <w:t>different</w:t>
      </w:r>
      <w:r w:rsidR="001B08A8">
        <w:rPr>
          <w:rFonts w:ascii="Calibri" w:hAnsi="Calibri"/>
        </w:rPr>
        <w:t xml:space="preserve"> about you…” Has anyone ever said that to you? What does it mean? Coming from someone who knows you, it could mean they’ve noticed something has changed about you. Coming from someone who doesn’t know you well, it could either be a compliment or an insult depending on the tone of voice. And then you </w:t>
      </w:r>
      <w:proofErr w:type="gramStart"/>
      <w:r w:rsidR="001B08A8">
        <w:rPr>
          <w:rFonts w:ascii="Calibri" w:hAnsi="Calibri"/>
        </w:rPr>
        <w:t>have to</w:t>
      </w:r>
      <w:proofErr w:type="gramEnd"/>
      <w:r w:rsidR="001B08A8">
        <w:rPr>
          <w:rFonts w:ascii="Calibri" w:hAnsi="Calibri"/>
        </w:rPr>
        <w:t xml:space="preserve"> wonder what it is that makes you seem different from other people. More to the point, has anyone ever said there’s something different about you </w:t>
      </w:r>
      <w:r w:rsidR="001B08A8">
        <w:rPr>
          <w:rFonts w:ascii="Calibri" w:hAnsi="Calibri"/>
          <w:i/>
          <w:iCs/>
        </w:rPr>
        <w:t>because</w:t>
      </w:r>
      <w:r w:rsidR="001B08A8">
        <w:rPr>
          <w:rFonts w:ascii="Calibri" w:hAnsi="Calibri"/>
        </w:rPr>
        <w:t xml:space="preserve"> you’re a Christian? Or have you ever </w:t>
      </w:r>
      <w:r w:rsidR="001B08A8">
        <w:rPr>
          <w:rFonts w:ascii="Calibri" w:hAnsi="Calibri"/>
          <w:i/>
          <w:iCs/>
        </w:rPr>
        <w:t>felt</w:t>
      </w:r>
      <w:r w:rsidR="001B08A8">
        <w:rPr>
          <w:rFonts w:ascii="Calibri" w:hAnsi="Calibri"/>
        </w:rPr>
        <w:t xml:space="preserve"> different because you’re a Christian? </w:t>
      </w:r>
    </w:p>
    <w:p w14:paraId="06580986" w14:textId="5B4CEB99" w:rsidR="000F0488" w:rsidRDefault="000F0488" w:rsidP="00921BBA">
      <w:pPr>
        <w:spacing w:line="360" w:lineRule="auto"/>
        <w:rPr>
          <w:rFonts w:ascii="Calibri" w:hAnsi="Calibri"/>
        </w:rPr>
      </w:pPr>
      <w:r>
        <w:rPr>
          <w:rFonts w:ascii="Calibri" w:hAnsi="Calibri"/>
        </w:rPr>
        <w:tab/>
        <w:t xml:space="preserve">The church year puts us in the feet of the disciples at a time of major transition. 40 days after Easter Sunday, Jesus ascended into heaven. He was taken from their sight in a cloud. They were told to wait in Jerusalem for the gift of the Holy Spirit to be given. Jesus had already won the victory that would change the whole world </w:t>
      </w:r>
      <w:proofErr w:type="gramStart"/>
      <w:r>
        <w:rPr>
          <w:rFonts w:ascii="Calibri" w:hAnsi="Calibri"/>
        </w:rPr>
        <w:t>forever</w:t>
      </w:r>
      <w:proofErr w:type="gramEnd"/>
      <w:r>
        <w:rPr>
          <w:rFonts w:ascii="Calibri" w:hAnsi="Calibri"/>
        </w:rPr>
        <w:t xml:space="preserve"> but they were waiting for what would come next for them. It must have been a </w:t>
      </w:r>
      <w:r w:rsidR="00F75ABD">
        <w:rPr>
          <w:rFonts w:ascii="Calibri" w:hAnsi="Calibri"/>
        </w:rPr>
        <w:t xml:space="preserve">stressful and maybe exciting time for them. In this in-between time, as we celebrate Jesus’ ascension and anticipate celebrating the gift of the Spirit next weekend, we go back to this reading from John 17, the high priestly prayer Jesus prayed for his disciples before his arrest. We come back to this prayer now because it offers great comfort for us when we find ourselves in those times of </w:t>
      </w:r>
      <w:proofErr w:type="gramStart"/>
      <w:r w:rsidR="00F75ABD">
        <w:rPr>
          <w:rFonts w:ascii="Calibri" w:hAnsi="Calibri"/>
        </w:rPr>
        <w:t>transition;</w:t>
      </w:r>
      <w:proofErr w:type="gramEnd"/>
      <w:r w:rsidR="00F75ABD">
        <w:rPr>
          <w:rFonts w:ascii="Calibri" w:hAnsi="Calibri"/>
        </w:rPr>
        <w:t xml:space="preserve"> in times of stress, anticipation, or nervous excitement. </w:t>
      </w:r>
    </w:p>
    <w:p w14:paraId="5DA9C4FA" w14:textId="2281CF7F" w:rsidR="00D96F17" w:rsidRPr="00D96F17" w:rsidRDefault="00F75ABD" w:rsidP="00921BBA">
      <w:pPr>
        <w:spacing w:line="360" w:lineRule="auto"/>
        <w:rPr>
          <w:rFonts w:ascii="Calibri" w:hAnsi="Calibri"/>
        </w:rPr>
      </w:pPr>
      <w:r>
        <w:rPr>
          <w:rFonts w:ascii="Calibri" w:hAnsi="Calibri"/>
        </w:rPr>
        <w:tab/>
        <w:t xml:space="preserve">And </w:t>
      </w:r>
      <w:proofErr w:type="gramStart"/>
      <w:r>
        <w:rPr>
          <w:rFonts w:ascii="Calibri" w:hAnsi="Calibri"/>
        </w:rPr>
        <w:t>whether or not</w:t>
      </w:r>
      <w:proofErr w:type="gramEnd"/>
      <w:r>
        <w:rPr>
          <w:rFonts w:ascii="Calibri" w:hAnsi="Calibri"/>
        </w:rPr>
        <w:t xml:space="preserve"> anyone has ever told you before, Jesus does say there’s something different about you </w:t>
      </w:r>
      <w:r>
        <w:rPr>
          <w:rFonts w:ascii="Calibri" w:hAnsi="Calibri"/>
          <w:i/>
          <w:iCs/>
        </w:rPr>
        <w:t>because</w:t>
      </w:r>
      <w:r>
        <w:rPr>
          <w:rFonts w:ascii="Calibri" w:hAnsi="Calibri"/>
        </w:rPr>
        <w:t xml:space="preserve"> you belong to him! </w:t>
      </w:r>
      <w:r w:rsidR="00AE342D">
        <w:rPr>
          <w:rFonts w:ascii="Calibri" w:hAnsi="Calibri"/>
        </w:rPr>
        <w:t xml:space="preserve">How are we different? Sometimes we like to say we’re </w:t>
      </w:r>
      <w:proofErr w:type="gramStart"/>
      <w:r w:rsidR="00AE342D">
        <w:rPr>
          <w:rFonts w:ascii="Calibri" w:hAnsi="Calibri"/>
        </w:rPr>
        <w:t>really no</w:t>
      </w:r>
      <w:proofErr w:type="gramEnd"/>
      <w:r w:rsidR="00AE342D">
        <w:rPr>
          <w:rFonts w:ascii="Calibri" w:hAnsi="Calibri"/>
        </w:rPr>
        <w:t xml:space="preserve"> different from anyone else. We’re sinners too. The only difference is we’re forgiven. And that’s true. But there’s more than that. There’s </w:t>
      </w:r>
      <w:proofErr w:type="gramStart"/>
      <w:r w:rsidR="00AE342D">
        <w:rPr>
          <w:rFonts w:ascii="Calibri" w:hAnsi="Calibri"/>
        </w:rPr>
        <w:t>actually something</w:t>
      </w:r>
      <w:proofErr w:type="gramEnd"/>
      <w:r w:rsidR="00AE342D">
        <w:rPr>
          <w:rFonts w:ascii="Calibri" w:hAnsi="Calibri"/>
        </w:rPr>
        <w:t xml:space="preserve"> noticeably different about us – our outlook, the way we relate to other people, the way we relate to material possessions, the choices we make. </w:t>
      </w:r>
      <w:r w:rsidR="00D96F17">
        <w:rPr>
          <w:rFonts w:ascii="Calibri" w:hAnsi="Calibri"/>
        </w:rPr>
        <w:t xml:space="preserve">In this prayer, Jesus asks his Father to “sanctify them in the truth.” To sanctify is to make holy, which is a churchy way of saying “set apart.” Christians are set apart from the world but not removed from it. </w:t>
      </w:r>
      <w:proofErr w:type="gramStart"/>
      <w:r w:rsidR="00D96F17">
        <w:rPr>
          <w:rFonts w:ascii="Calibri" w:hAnsi="Calibri"/>
        </w:rPr>
        <w:t>Actually, quite</w:t>
      </w:r>
      <w:proofErr w:type="gramEnd"/>
      <w:r w:rsidR="00D96F17">
        <w:rPr>
          <w:rFonts w:ascii="Calibri" w:hAnsi="Calibri"/>
        </w:rPr>
        <w:t xml:space="preserve"> the opposite! Jesus also prayed, </w:t>
      </w:r>
      <w:r w:rsidR="00D96F17" w:rsidRPr="00D96F17">
        <w:rPr>
          <w:rFonts w:ascii="Calibri" w:hAnsi="Calibri"/>
          <w:i/>
          <w:iCs/>
        </w:rPr>
        <w:t>“</w:t>
      </w:r>
      <w:r w:rsidR="00D96F17" w:rsidRPr="00D96F17">
        <w:rPr>
          <w:rFonts w:ascii="Calibri" w:hAnsi="Calibri"/>
          <w:i/>
          <w:iCs/>
        </w:rPr>
        <w:t>As you sent me into the world, so I have sent them into the world.</w:t>
      </w:r>
      <w:r w:rsidR="00D96F17" w:rsidRPr="00D96F17">
        <w:rPr>
          <w:rFonts w:ascii="Calibri" w:hAnsi="Calibri"/>
          <w:i/>
          <w:iCs/>
        </w:rPr>
        <w:t>”</w:t>
      </w:r>
      <w:r w:rsidR="00D96F17">
        <w:rPr>
          <w:rFonts w:ascii="Calibri" w:hAnsi="Calibri"/>
        </w:rPr>
        <w:t xml:space="preserve"> As he told his followers in the sermon on the mount: </w:t>
      </w:r>
      <w:r w:rsidR="00D96F17" w:rsidRPr="00D96F17">
        <w:rPr>
          <w:rFonts w:ascii="Calibri" w:hAnsi="Calibri"/>
          <w:i/>
          <w:iCs/>
        </w:rPr>
        <w:t>“You are the light of the world. A city set on a hill cannot be hidden. Nor do people light a lamp and put it under a basket, but on a stand, and it gives light to all in the house. In the same way, let your light shine before others, so that they may see your good works and give glory to your Father who is in heaven.</w:t>
      </w:r>
      <w:r w:rsidR="00D96F17" w:rsidRPr="00D96F17">
        <w:rPr>
          <w:rFonts w:ascii="Calibri" w:hAnsi="Calibri"/>
          <w:i/>
          <w:iCs/>
        </w:rPr>
        <w:t>”</w:t>
      </w:r>
      <w:r w:rsidR="00D96F17">
        <w:rPr>
          <w:rFonts w:ascii="Calibri" w:hAnsi="Calibri"/>
          <w:i/>
          <w:iCs/>
        </w:rPr>
        <w:t xml:space="preserve"> </w:t>
      </w:r>
      <w:r w:rsidR="00D96F17">
        <w:rPr>
          <w:rFonts w:ascii="Calibri" w:hAnsi="Calibri"/>
        </w:rPr>
        <w:t xml:space="preserve">There’s something different about us and the world is supposed to notice! </w:t>
      </w:r>
    </w:p>
    <w:p w14:paraId="4F7ADB3B" w14:textId="5862B43F" w:rsidR="00D96F17" w:rsidRDefault="00AE342D" w:rsidP="00D96F17">
      <w:pPr>
        <w:spacing w:line="360" w:lineRule="auto"/>
        <w:ind w:firstLine="720"/>
        <w:rPr>
          <w:rFonts w:ascii="Calibri" w:hAnsi="Calibri"/>
        </w:rPr>
      </w:pPr>
      <w:r>
        <w:rPr>
          <w:rFonts w:ascii="Calibri" w:hAnsi="Calibri"/>
        </w:rPr>
        <w:t>That’s not to make some sort of elitist claim. It’s not to suggest that we should think more highly of ourselves than others – that wouldn’t be very Christ-like! But just to acknowledge there is a difference between believers and the rest of the world. Maybe that’s uncomfortable to acknowledge.</w:t>
      </w:r>
      <w:r w:rsidR="007A0B2E">
        <w:rPr>
          <w:rFonts w:ascii="Calibri" w:hAnsi="Calibri"/>
        </w:rPr>
        <w:t xml:space="preserve"> Most of the time we don’t like feeling different. </w:t>
      </w:r>
      <w:r w:rsidR="0087639E">
        <w:rPr>
          <w:rFonts w:ascii="Calibri" w:hAnsi="Calibri"/>
        </w:rPr>
        <w:t xml:space="preserve">But the truth of it is, there are boundaries around the Christian church – there are those who are “in” and those who are not. But the beauty of it is, everyone is invited to be on the inside! It’s not an exclusive club only for the privileged. It's an inclusive club for all sinners. </w:t>
      </w:r>
    </w:p>
    <w:p w14:paraId="1721D109" w14:textId="2D071F54" w:rsidR="00F75ABD" w:rsidRDefault="0087639E" w:rsidP="00921BBA">
      <w:pPr>
        <w:spacing w:line="360" w:lineRule="auto"/>
        <w:rPr>
          <w:rFonts w:ascii="Calibri" w:hAnsi="Calibri"/>
        </w:rPr>
      </w:pPr>
      <w:r>
        <w:rPr>
          <w:rFonts w:ascii="Calibri" w:hAnsi="Calibri"/>
        </w:rPr>
        <w:tab/>
        <w:t xml:space="preserve">Still, there are some down sides to being different. Jesus prayed, </w:t>
      </w:r>
      <w:r w:rsidRPr="0087639E">
        <w:rPr>
          <w:rFonts w:ascii="Calibri" w:hAnsi="Calibri"/>
          <w:i/>
          <w:iCs/>
        </w:rPr>
        <w:t>“</w:t>
      </w:r>
      <w:r w:rsidRPr="0087639E">
        <w:rPr>
          <w:rFonts w:ascii="Calibri" w:hAnsi="Calibri"/>
          <w:i/>
          <w:iCs/>
        </w:rPr>
        <w:t>I have given them your word, and the world has hated them because they are not of the world, just as I am not of the world.</w:t>
      </w:r>
      <w:r w:rsidRPr="0087639E">
        <w:rPr>
          <w:rFonts w:ascii="Calibri" w:hAnsi="Calibri"/>
          <w:i/>
          <w:iCs/>
        </w:rPr>
        <w:t>”</w:t>
      </w:r>
      <w:r>
        <w:rPr>
          <w:rFonts w:ascii="Calibri" w:hAnsi="Calibri"/>
        </w:rPr>
        <w:t xml:space="preserve"> The world hates us! That doesn’t mean everyone hates us. That doesn’t mean they’re all out to get us…but the world understood as the </w:t>
      </w:r>
      <w:proofErr w:type="gramStart"/>
      <w:r>
        <w:rPr>
          <w:rFonts w:ascii="Calibri" w:hAnsi="Calibri"/>
        </w:rPr>
        <w:t>sum total</w:t>
      </w:r>
      <w:proofErr w:type="gramEnd"/>
      <w:r>
        <w:rPr>
          <w:rFonts w:ascii="Calibri" w:hAnsi="Calibri"/>
        </w:rPr>
        <w:t xml:space="preserve"> of sinful human nature in rebellion against its maker – that world hates God and hates the people God has </w:t>
      </w:r>
      <w:r w:rsidR="003F25A6">
        <w:rPr>
          <w:rFonts w:ascii="Calibri" w:hAnsi="Calibri"/>
        </w:rPr>
        <w:t xml:space="preserve">claimed from out of the world. We see this when biblical values clash with the values prominent in the world today. They say our understanding of marriage and sexuality is hateful. They say being pro-life makes us misogynists. They say Christianity is anti-intellectual, oppressive, backward thinking, etc. And yeah, sometimes Christians are to blame for the church having a bad reputation but sometimes, the world just hates us because we don’t do things the way the world wants us to. We are different and the world notices and the world does not like it. </w:t>
      </w:r>
    </w:p>
    <w:p w14:paraId="2ED5F875" w14:textId="0D5D262F" w:rsidR="003F25A6" w:rsidRDefault="003F25A6" w:rsidP="00921BBA">
      <w:pPr>
        <w:spacing w:line="360" w:lineRule="auto"/>
        <w:rPr>
          <w:rFonts w:ascii="Calibri" w:hAnsi="Calibri"/>
        </w:rPr>
      </w:pPr>
      <w:r>
        <w:rPr>
          <w:rFonts w:ascii="Calibri" w:hAnsi="Calibri"/>
        </w:rPr>
        <w:tab/>
        <w:t xml:space="preserve">There’s another </w:t>
      </w:r>
      <w:r w:rsidR="00D96F17">
        <w:rPr>
          <w:rFonts w:ascii="Calibri" w:hAnsi="Calibri"/>
        </w:rPr>
        <w:t>downside</w:t>
      </w:r>
      <w:r>
        <w:rPr>
          <w:rFonts w:ascii="Calibri" w:hAnsi="Calibri"/>
        </w:rPr>
        <w:t xml:space="preserve"> to being different. It’s not just other people who notice it. Other people aren’t our enemies – even if they disagree with us or hate </w:t>
      </w:r>
      <w:proofErr w:type="spellStart"/>
      <w:r>
        <w:rPr>
          <w:rFonts w:ascii="Calibri" w:hAnsi="Calibri"/>
        </w:rPr>
        <w:t>us.</w:t>
      </w:r>
      <w:proofErr w:type="spellEnd"/>
      <w:r>
        <w:rPr>
          <w:rFonts w:ascii="Calibri" w:hAnsi="Calibri"/>
        </w:rPr>
        <w:t xml:space="preserve"> Because we are Christians we have a real enemy. Jesus prayed, </w:t>
      </w:r>
      <w:r w:rsidRPr="003F25A6">
        <w:rPr>
          <w:rFonts w:ascii="Calibri" w:hAnsi="Calibri"/>
          <w:i/>
          <w:iCs/>
        </w:rPr>
        <w:t>“</w:t>
      </w:r>
      <w:r w:rsidRPr="003F25A6">
        <w:rPr>
          <w:rFonts w:ascii="Calibri" w:hAnsi="Calibri"/>
          <w:i/>
          <w:iCs/>
        </w:rPr>
        <w:t>I do not ask that you take them out of the world, but that you keep them from the evil one.</w:t>
      </w:r>
      <w:r w:rsidRPr="003F25A6">
        <w:rPr>
          <w:rFonts w:ascii="Calibri" w:hAnsi="Calibri"/>
          <w:i/>
          <w:iCs/>
        </w:rPr>
        <w:t>”</w:t>
      </w:r>
      <w:r>
        <w:rPr>
          <w:rFonts w:ascii="Calibri" w:hAnsi="Calibri"/>
        </w:rPr>
        <w:t xml:space="preserve"> Luther </w:t>
      </w:r>
      <w:r w:rsidR="00F5612F">
        <w:rPr>
          <w:rFonts w:ascii="Calibri" w:hAnsi="Calibri"/>
        </w:rPr>
        <w:t xml:space="preserve">said when a baby is baptized, we are hanging a lifelong enemy around its neck. Baptism puts a target on us. The devil hates us more than the world ever could. He hates that he is defeated. He hates that Jesus beat him. He hates when Jesus saves sinners from his dominion. The devil </w:t>
      </w:r>
      <w:proofErr w:type="gramStart"/>
      <w:r w:rsidR="00F5612F">
        <w:rPr>
          <w:rFonts w:ascii="Calibri" w:hAnsi="Calibri"/>
        </w:rPr>
        <w:t>actually has</w:t>
      </w:r>
      <w:proofErr w:type="gramEnd"/>
      <w:r w:rsidR="00F5612F">
        <w:rPr>
          <w:rFonts w:ascii="Calibri" w:hAnsi="Calibri"/>
        </w:rPr>
        <w:t xml:space="preserve"> </w:t>
      </w:r>
      <w:r w:rsidR="00F5612F">
        <w:rPr>
          <w:rFonts w:ascii="Calibri" w:hAnsi="Calibri"/>
          <w:i/>
          <w:iCs/>
        </w:rPr>
        <w:t>more</w:t>
      </w:r>
      <w:r w:rsidR="00F5612F">
        <w:rPr>
          <w:rFonts w:ascii="Calibri" w:hAnsi="Calibri"/>
        </w:rPr>
        <w:t xml:space="preserve"> reason to come after us than the rest of the world. He’s already got them where he wants them. But he’ll bend all his efforts toward tearing us away from Jesus. </w:t>
      </w:r>
    </w:p>
    <w:p w14:paraId="2F64B3E6" w14:textId="77777777" w:rsidR="00A705E3" w:rsidRDefault="00D96F17" w:rsidP="00921BBA">
      <w:pPr>
        <w:spacing w:line="360" w:lineRule="auto"/>
        <w:rPr>
          <w:rFonts w:ascii="Calibri" w:hAnsi="Calibri"/>
        </w:rPr>
      </w:pPr>
      <w:r>
        <w:rPr>
          <w:rFonts w:ascii="Calibri" w:hAnsi="Calibri"/>
        </w:rPr>
        <w:tab/>
      </w:r>
      <w:proofErr w:type="gramStart"/>
      <w:r>
        <w:rPr>
          <w:rFonts w:ascii="Calibri" w:hAnsi="Calibri"/>
        </w:rPr>
        <w:t>In spite of</w:t>
      </w:r>
      <w:proofErr w:type="gramEnd"/>
      <w:r>
        <w:rPr>
          <w:rFonts w:ascii="Calibri" w:hAnsi="Calibri"/>
        </w:rPr>
        <w:t xml:space="preserve"> the downsides, it really is great that there’s something different about us.</w:t>
      </w:r>
      <w:r w:rsidR="00A705E3">
        <w:rPr>
          <w:rFonts w:ascii="Calibri" w:hAnsi="Calibri"/>
        </w:rPr>
        <w:t xml:space="preserve"> One obvious thing here that’s easy to overlook is that Jesus is praying for you and me! This whole prayer is Jesus praying for his disciples – and not just for the twelve either. He said, </w:t>
      </w:r>
      <w:r w:rsidR="00A705E3" w:rsidRPr="00A705E3">
        <w:rPr>
          <w:rFonts w:ascii="Calibri" w:hAnsi="Calibri"/>
          <w:i/>
          <w:iCs/>
        </w:rPr>
        <w:t>“</w:t>
      </w:r>
      <w:r w:rsidR="00A705E3" w:rsidRPr="00A705E3">
        <w:rPr>
          <w:rFonts w:ascii="Calibri" w:hAnsi="Calibri"/>
          <w:i/>
          <w:iCs/>
        </w:rPr>
        <w:t>I do not ask for these only, but also for those who will believe in me through their word</w:t>
      </w:r>
      <w:r w:rsidR="00A705E3">
        <w:rPr>
          <w:rFonts w:ascii="Calibri" w:hAnsi="Calibri"/>
          <w:i/>
          <w:iCs/>
        </w:rPr>
        <w:t xml:space="preserve">.” </w:t>
      </w:r>
      <w:r w:rsidR="00A705E3">
        <w:rPr>
          <w:rFonts w:ascii="Calibri" w:hAnsi="Calibri"/>
        </w:rPr>
        <w:t xml:space="preserve">Way back then, Jesus already knew you would one day belong to </w:t>
      </w:r>
      <w:proofErr w:type="gramStart"/>
      <w:r w:rsidR="00A705E3">
        <w:rPr>
          <w:rFonts w:ascii="Calibri" w:hAnsi="Calibri"/>
        </w:rPr>
        <w:t>him</w:t>
      </w:r>
      <w:proofErr w:type="gramEnd"/>
      <w:r w:rsidR="00A705E3">
        <w:rPr>
          <w:rFonts w:ascii="Calibri" w:hAnsi="Calibri"/>
        </w:rPr>
        <w:t xml:space="preserve"> and he was already praying for you and he is still praying for you! Having ascended to heaven and being seated at God’s right hand doesn’t mean that Jesus has abandoned us. Not at all! From there he reigns over us. From there he continues to intercede for us with his </w:t>
      </w:r>
      <w:proofErr w:type="gramStart"/>
      <w:r w:rsidR="00A705E3">
        <w:rPr>
          <w:rFonts w:ascii="Calibri" w:hAnsi="Calibri"/>
        </w:rPr>
        <w:t>Father</w:t>
      </w:r>
      <w:proofErr w:type="gramEnd"/>
      <w:r w:rsidR="00A705E3">
        <w:rPr>
          <w:rFonts w:ascii="Calibri" w:hAnsi="Calibri"/>
        </w:rPr>
        <w:t xml:space="preserve">. He is constantly praying for us! When you don’t know what to pray; when you’re too worn out or depressed to pray, Jesus is praying for you! And that is a great comfort. </w:t>
      </w:r>
    </w:p>
    <w:p w14:paraId="4212CFD3" w14:textId="66BBBB73" w:rsidR="00861AA5" w:rsidRDefault="00A705E3" w:rsidP="00921BBA">
      <w:pPr>
        <w:spacing w:line="360" w:lineRule="auto"/>
        <w:rPr>
          <w:rFonts w:ascii="Calibri" w:hAnsi="Calibri"/>
        </w:rPr>
      </w:pPr>
      <w:r>
        <w:rPr>
          <w:rFonts w:ascii="Calibri" w:hAnsi="Calibri"/>
        </w:rPr>
        <w:tab/>
        <w:t xml:space="preserve">But in the </w:t>
      </w:r>
      <w:proofErr w:type="gramStart"/>
      <w:r>
        <w:rPr>
          <w:rFonts w:ascii="Calibri" w:hAnsi="Calibri"/>
        </w:rPr>
        <w:t>prayer</w:t>
      </w:r>
      <w:proofErr w:type="gramEnd"/>
      <w:r>
        <w:rPr>
          <w:rFonts w:ascii="Calibri" w:hAnsi="Calibri"/>
        </w:rPr>
        <w:t xml:space="preserve"> itself, Jesus makes other great promises to us. </w:t>
      </w:r>
      <w:proofErr w:type="gramStart"/>
      <w:r>
        <w:rPr>
          <w:rFonts w:ascii="Calibri" w:hAnsi="Calibri"/>
        </w:rPr>
        <w:t>First</w:t>
      </w:r>
      <w:proofErr w:type="gramEnd"/>
      <w:r>
        <w:rPr>
          <w:rFonts w:ascii="Calibri" w:hAnsi="Calibri"/>
        </w:rPr>
        <w:t xml:space="preserve"> he asks, “</w:t>
      </w:r>
      <w:r>
        <w:rPr>
          <w:rFonts w:ascii="Calibri" w:hAnsi="Calibri"/>
          <w:i/>
          <w:iCs/>
        </w:rPr>
        <w:t xml:space="preserve">Holy Father, keep them in your name…” </w:t>
      </w:r>
      <w:r>
        <w:rPr>
          <w:rFonts w:ascii="Calibri" w:hAnsi="Calibri"/>
        </w:rPr>
        <w:t xml:space="preserve">Although the world and the devil have an interest in tearing us away from faith in Christ, God is actively working to </w:t>
      </w:r>
      <w:proofErr w:type="gramStart"/>
      <w:r>
        <w:rPr>
          <w:rFonts w:ascii="Calibri" w:hAnsi="Calibri"/>
        </w:rPr>
        <w:t>keep us in Christ at all times</w:t>
      </w:r>
      <w:proofErr w:type="gramEnd"/>
      <w:r>
        <w:rPr>
          <w:rFonts w:ascii="Calibri" w:hAnsi="Calibri"/>
        </w:rPr>
        <w:t>. He prays “</w:t>
      </w:r>
      <w:r>
        <w:rPr>
          <w:rFonts w:ascii="Calibri" w:hAnsi="Calibri"/>
          <w:i/>
          <w:iCs/>
        </w:rPr>
        <w:t xml:space="preserve">that they may be one even as we are one.” </w:t>
      </w:r>
      <w:r>
        <w:rPr>
          <w:rFonts w:ascii="Calibri" w:hAnsi="Calibri"/>
        </w:rPr>
        <w:t xml:space="preserve">Even though there is arguing and disunity in the Christian church, at a very deep level we are still one in Christ. We all belong to him. We are all one </w:t>
      </w:r>
      <w:proofErr w:type="gramStart"/>
      <w:r>
        <w:rPr>
          <w:rFonts w:ascii="Calibri" w:hAnsi="Calibri"/>
        </w:rPr>
        <w:t>body</w:t>
      </w:r>
      <w:proofErr w:type="gramEnd"/>
      <w:r>
        <w:rPr>
          <w:rFonts w:ascii="Calibri" w:hAnsi="Calibri"/>
        </w:rPr>
        <w:t xml:space="preserve"> and this does not depend on us. It is given to us. We are one because Christ makes us one. Next Jesus prayed, </w:t>
      </w:r>
      <w:r w:rsidRPr="00A705E3">
        <w:rPr>
          <w:rFonts w:ascii="Calibri" w:hAnsi="Calibri"/>
          <w:i/>
          <w:iCs/>
        </w:rPr>
        <w:t>“</w:t>
      </w:r>
      <w:r w:rsidRPr="00A705E3">
        <w:rPr>
          <w:rFonts w:ascii="Calibri" w:hAnsi="Calibri"/>
          <w:i/>
          <w:iCs/>
        </w:rPr>
        <w:t>these things I speak in the world, that they may have my joy fulfilled in themselves.</w:t>
      </w:r>
      <w:r w:rsidRPr="00A705E3">
        <w:rPr>
          <w:rFonts w:ascii="Calibri" w:hAnsi="Calibri"/>
          <w:i/>
          <w:iCs/>
        </w:rPr>
        <w:t xml:space="preserve">” </w:t>
      </w:r>
      <w:r>
        <w:rPr>
          <w:rFonts w:ascii="Calibri" w:hAnsi="Calibri"/>
        </w:rPr>
        <w:t xml:space="preserve">Being a Christian doesn’t mean that life will be easy – but </w:t>
      </w:r>
      <w:proofErr w:type="gramStart"/>
      <w:r>
        <w:rPr>
          <w:rFonts w:ascii="Calibri" w:hAnsi="Calibri"/>
        </w:rPr>
        <w:t>in spite of</w:t>
      </w:r>
      <w:proofErr w:type="gramEnd"/>
      <w:r>
        <w:rPr>
          <w:rFonts w:ascii="Calibri" w:hAnsi="Calibri"/>
        </w:rPr>
        <w:t xml:space="preserve"> whatever challenges we face, Jesus wants us to have his joy. Again, that’s something that </w:t>
      </w:r>
      <w:r w:rsidR="00861AA5">
        <w:rPr>
          <w:rFonts w:ascii="Calibri" w:hAnsi="Calibri"/>
        </w:rPr>
        <w:t xml:space="preserve">doesn’t depend on us. We don’t have to pretend to be happy all the time. We have joy as a gift from God. We have joy that sticks around even with all of life’s ups and downs because we belong to </w:t>
      </w:r>
      <w:proofErr w:type="gramStart"/>
      <w:r w:rsidR="00861AA5">
        <w:rPr>
          <w:rFonts w:ascii="Calibri" w:hAnsi="Calibri"/>
        </w:rPr>
        <w:t>Christ</w:t>
      </w:r>
      <w:proofErr w:type="gramEnd"/>
      <w:r w:rsidR="00861AA5">
        <w:rPr>
          <w:rFonts w:ascii="Calibri" w:hAnsi="Calibri"/>
        </w:rPr>
        <w:t xml:space="preserve"> and we always will. </w:t>
      </w:r>
    </w:p>
    <w:p w14:paraId="36625384" w14:textId="61AEF808" w:rsidR="00861AA5" w:rsidRDefault="00861AA5" w:rsidP="00921BBA">
      <w:pPr>
        <w:spacing w:line="360" w:lineRule="auto"/>
        <w:rPr>
          <w:rFonts w:ascii="Calibri" w:hAnsi="Calibri"/>
        </w:rPr>
      </w:pPr>
      <w:r>
        <w:rPr>
          <w:rFonts w:ascii="Calibri" w:hAnsi="Calibri"/>
        </w:rPr>
        <w:tab/>
        <w:t xml:space="preserve">Next Jesus prays, </w:t>
      </w:r>
      <w:r w:rsidRPr="00861AA5">
        <w:rPr>
          <w:rFonts w:ascii="Calibri" w:hAnsi="Calibri"/>
          <w:i/>
          <w:iCs/>
        </w:rPr>
        <w:t>“</w:t>
      </w:r>
      <w:r w:rsidRPr="00861AA5">
        <w:rPr>
          <w:rFonts w:ascii="Calibri" w:hAnsi="Calibri"/>
          <w:i/>
          <w:iCs/>
        </w:rPr>
        <w:t>I do not ask that you take them out of the world, but that you keep them from the evil one.</w:t>
      </w:r>
      <w:r w:rsidRPr="00861AA5">
        <w:rPr>
          <w:rFonts w:ascii="Calibri" w:hAnsi="Calibri"/>
          <w:i/>
          <w:iCs/>
        </w:rPr>
        <w:t>”</w:t>
      </w:r>
      <w:r>
        <w:rPr>
          <w:rFonts w:ascii="Calibri" w:hAnsi="Calibri"/>
        </w:rPr>
        <w:t xml:space="preserve"> Some days we wish God would just take us out of this world. Spare us the misery! While he doesn’t do that, he does ensure that we are safe while we are in the world. There’s a line drawn around us and when the devil tries to cross that line, God is going to act to protect us. We have an enemy, yes. But we also have a guardian who is far more powerful. Finally, in this section of the prayer, Jesus is praying, </w:t>
      </w:r>
      <w:r w:rsidRPr="00861AA5">
        <w:rPr>
          <w:rFonts w:ascii="Calibri" w:hAnsi="Calibri"/>
          <w:i/>
          <w:iCs/>
        </w:rPr>
        <w:t>“</w:t>
      </w:r>
      <w:r w:rsidRPr="00861AA5">
        <w:rPr>
          <w:rFonts w:ascii="Calibri" w:hAnsi="Calibri"/>
          <w:i/>
          <w:iCs/>
        </w:rPr>
        <w:t>Sanctify them in the truth; your word is truth.</w:t>
      </w:r>
      <w:r w:rsidRPr="00861AA5">
        <w:rPr>
          <w:rFonts w:ascii="Calibri" w:hAnsi="Calibri"/>
          <w:i/>
          <w:iCs/>
        </w:rPr>
        <w:t>”</w:t>
      </w:r>
      <w:r>
        <w:rPr>
          <w:rFonts w:ascii="Calibri" w:hAnsi="Calibri"/>
        </w:rPr>
        <w:t xml:space="preserve"> Just as Jesus “consecrated” himself, set himself apart, he prays that we would be increasingly set apart with him. Again, that doesn’t mean we should be increasingly removed from the world but exactly the opposite. To be sanctified means to be like Christ while engaging with the world, shining like a spotlight on God our Savior.  </w:t>
      </w:r>
    </w:p>
    <w:p w14:paraId="71A909D3" w14:textId="39C8F495" w:rsidR="00861AA5" w:rsidRPr="00A705E3" w:rsidRDefault="00861AA5" w:rsidP="00921BBA">
      <w:pPr>
        <w:spacing w:line="360" w:lineRule="auto"/>
        <w:rPr>
          <w:rFonts w:ascii="Calibri" w:hAnsi="Calibri"/>
        </w:rPr>
      </w:pPr>
      <w:r>
        <w:rPr>
          <w:rFonts w:ascii="Calibri" w:hAnsi="Calibri"/>
        </w:rPr>
        <w:tab/>
        <w:t xml:space="preserve">And that which sanctifies us is the Word. The Word is written, the word </w:t>
      </w:r>
      <w:r w:rsidR="00737808">
        <w:rPr>
          <w:rFonts w:ascii="Calibri" w:hAnsi="Calibri"/>
        </w:rPr>
        <w:t xml:space="preserve">is preached. The Word is poured in baptism. The Word is embodied in Holy Communion, the Word is Jesus. The more exposure we have to Jesus, the more we are set apart. There’s something different about you. And that’s a beautiful thing. AMEN. </w:t>
      </w:r>
    </w:p>
    <w:p w14:paraId="1679B82A"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569AD7EE" w14:textId="77777777" w:rsidR="00921BBA" w:rsidRPr="00921BBA" w:rsidRDefault="00921BBA" w:rsidP="00921BBA">
      <w:pPr>
        <w:tabs>
          <w:tab w:val="left" w:pos="1471"/>
        </w:tabs>
      </w:pPr>
    </w:p>
    <w:sectPr w:rsidR="00921BBA" w:rsidRPr="00921BBA" w:rsidSect="00FC127F">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9C4AE" w14:textId="77777777" w:rsidR="00FC127F" w:rsidRDefault="00FC127F" w:rsidP="00921BBA">
      <w:r>
        <w:separator/>
      </w:r>
    </w:p>
  </w:endnote>
  <w:endnote w:type="continuationSeparator" w:id="0">
    <w:p w14:paraId="7888CCD4" w14:textId="77777777" w:rsidR="00FC127F" w:rsidRDefault="00FC127F"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C791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119B5" w14:textId="77777777" w:rsidR="00FC127F" w:rsidRDefault="00FC127F" w:rsidP="00921BBA">
      <w:r>
        <w:separator/>
      </w:r>
    </w:p>
  </w:footnote>
  <w:footnote w:type="continuationSeparator" w:id="0">
    <w:p w14:paraId="7476DA74" w14:textId="77777777" w:rsidR="00FC127F" w:rsidRDefault="00FC127F"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2B1800A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2DE8D4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DF42AC"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2478A1B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E0E7BC" w14:textId="32FA6ABA"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1B08A8">
      <w:rPr>
        <w:rFonts w:ascii="Calibri" w:hAnsi="Calibri"/>
        <w:color w:val="7F7F7F" w:themeColor="text1" w:themeTint="80"/>
        <w:spacing w:val="60"/>
      </w:rPr>
      <w:t>John 17:11b-19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1B08A8">
      <w:rPr>
        <w:rFonts w:ascii="Calibri" w:hAnsi="Calibri"/>
        <w:color w:val="7F7F7F" w:themeColor="text1" w:themeTint="80"/>
        <w:spacing w:val="60"/>
      </w:rPr>
      <w:t>May</w:t>
    </w:r>
    <w:proofErr w:type="gramEnd"/>
    <w:r w:rsidR="001B08A8">
      <w:rPr>
        <w:rFonts w:ascii="Calibri" w:hAnsi="Calibri"/>
        <w:color w:val="7F7F7F" w:themeColor="text1" w:themeTint="80"/>
        <w:spacing w:val="60"/>
      </w:rPr>
      <w:t xml:space="preserve"> 12, 2024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1B08A8">
      <w:rPr>
        <w:rFonts w:ascii="Calibri" w:hAnsi="Calibri"/>
        <w:color w:val="7F7F7F" w:themeColor="text1" w:themeTint="80"/>
        <w:spacing w:val="60"/>
      </w:rPr>
      <w:t>There’s Something Different About You</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8A8"/>
    <w:rsid w:val="000F0488"/>
    <w:rsid w:val="001B08A8"/>
    <w:rsid w:val="003F25A6"/>
    <w:rsid w:val="004D059B"/>
    <w:rsid w:val="0062466C"/>
    <w:rsid w:val="00737808"/>
    <w:rsid w:val="007A0B2E"/>
    <w:rsid w:val="00861AA5"/>
    <w:rsid w:val="0087639E"/>
    <w:rsid w:val="00921BBA"/>
    <w:rsid w:val="00986D7C"/>
    <w:rsid w:val="00A705E3"/>
    <w:rsid w:val="00AE342D"/>
    <w:rsid w:val="00BD2497"/>
    <w:rsid w:val="00CD7560"/>
    <w:rsid w:val="00D266D2"/>
    <w:rsid w:val="00D96F17"/>
    <w:rsid w:val="00F5612F"/>
    <w:rsid w:val="00F75ABD"/>
    <w:rsid w:val="00FC1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78652"/>
  <w15:chartTrackingRefBased/>
  <w15:docId w15:val="{23A3512A-631A-0C4C-B7B0-7E6BE383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69</TotalTime>
  <Pages>1</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2024-05-10T14:32:00Z</dcterms:created>
  <dcterms:modified xsi:type="dcterms:W3CDTF">2024-05-10T16:59:00Z</dcterms:modified>
</cp:coreProperties>
</file>