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DFAA8" w14:textId="294007E9" w:rsidR="00921BBA" w:rsidRPr="00C87543" w:rsidRDefault="00921BBA" w:rsidP="00921BBA">
      <w:pPr>
        <w:spacing w:line="360" w:lineRule="auto"/>
        <w:rPr>
          <w:rFonts w:ascii="Calibri" w:hAnsi="Calibri"/>
          <w:i/>
          <w:iCs/>
        </w:rPr>
      </w:pPr>
      <w:r w:rsidRPr="00B746B9">
        <w:rPr>
          <w:rFonts w:ascii="Calibri" w:hAnsi="Calibri"/>
        </w:rPr>
        <w:tab/>
        <w:t xml:space="preserve">Grace, mercy and peace be to you from God our Father and from our Lord and Savior Jesus Christ. Amen. The word of God that we consider today is from </w:t>
      </w:r>
      <w:r w:rsidR="001845B8">
        <w:rPr>
          <w:rFonts w:ascii="Calibri" w:hAnsi="Calibri"/>
        </w:rPr>
        <w:t xml:space="preserve">Deuteronomy 5: </w:t>
      </w:r>
      <w:r w:rsidR="001845B8" w:rsidRPr="00C87543">
        <w:rPr>
          <w:rFonts w:ascii="Calibri" w:hAnsi="Calibri"/>
          <w:i/>
          <w:iCs/>
        </w:rPr>
        <w:t>Observe the Sabbath day, to keep it holy, as the LORD your God commanded you</w:t>
      </w:r>
      <w:r w:rsidRPr="00C87543">
        <w:rPr>
          <w:rFonts w:ascii="Calibri" w:hAnsi="Calibri"/>
          <w:i/>
          <w:iCs/>
        </w:rPr>
        <w:t>.</w:t>
      </w:r>
    </w:p>
    <w:p w14:paraId="7A07F4A5" w14:textId="20B72EDB" w:rsidR="001845B8" w:rsidRDefault="00921BBA" w:rsidP="00921BBA">
      <w:pPr>
        <w:spacing w:line="360" w:lineRule="auto"/>
        <w:rPr>
          <w:rFonts w:ascii="Calibri" w:hAnsi="Calibri"/>
        </w:rPr>
      </w:pPr>
      <w:r w:rsidRPr="00B746B9">
        <w:rPr>
          <w:rFonts w:ascii="Calibri" w:hAnsi="Calibri"/>
        </w:rPr>
        <w:tab/>
      </w:r>
      <w:r w:rsidR="001845B8">
        <w:rPr>
          <w:rFonts w:ascii="Calibri" w:hAnsi="Calibri"/>
        </w:rPr>
        <w:t xml:space="preserve">There is an oft-quoted scene from the TV series Downton Abbey </w:t>
      </w:r>
      <w:r w:rsidR="000713B8">
        <w:rPr>
          <w:rFonts w:ascii="Calibri" w:hAnsi="Calibri"/>
        </w:rPr>
        <w:t>where</w:t>
      </w:r>
      <w:r w:rsidR="001845B8">
        <w:rPr>
          <w:rFonts w:ascii="Calibri" w:hAnsi="Calibri"/>
        </w:rPr>
        <w:t xml:space="preserve"> the aristocratic Crawley family is sitting down for dinner in their manor, being waited on by the servants. They are meeting a suitor for Mary, the oldest daughter</w:t>
      </w:r>
      <w:r w:rsidR="000713B8">
        <w:rPr>
          <w:rFonts w:ascii="Calibri" w:hAnsi="Calibri"/>
        </w:rPr>
        <w:t xml:space="preserve"> who </w:t>
      </w:r>
      <w:r w:rsidR="001845B8">
        <w:rPr>
          <w:rFonts w:ascii="Calibri" w:hAnsi="Calibri"/>
        </w:rPr>
        <w:t xml:space="preserve">mentions that he got a job at a law firm, but not to worry because he will have plenty of time to manage the affairs of the estate on the weekends. This prompts a confused look from the grandmother, the Dowager Countess who asks, “What is a </w:t>
      </w:r>
      <w:r w:rsidR="001845B8" w:rsidRPr="001845B8">
        <w:rPr>
          <w:rFonts w:ascii="Calibri" w:hAnsi="Calibri"/>
        </w:rPr>
        <w:t>week</w:t>
      </w:r>
      <w:r w:rsidR="001845B8">
        <w:rPr>
          <w:rFonts w:ascii="Calibri" w:hAnsi="Calibri"/>
          <w:i/>
          <w:iCs/>
        </w:rPr>
        <w:t>end</w:t>
      </w:r>
      <w:r w:rsidR="001845B8" w:rsidRPr="001845B8">
        <w:rPr>
          <w:rFonts w:ascii="Calibri" w:hAnsi="Calibri"/>
        </w:rPr>
        <w:t>?</w:t>
      </w:r>
      <w:r w:rsidR="001845B8">
        <w:rPr>
          <w:rFonts w:ascii="Calibri" w:hAnsi="Calibri"/>
        </w:rPr>
        <w:t xml:space="preserve">” She can’t imagine anything other than a life where every day is for leisure. </w:t>
      </w:r>
      <w:r w:rsidR="002361A5">
        <w:rPr>
          <w:rFonts w:ascii="Calibri" w:hAnsi="Calibri"/>
        </w:rPr>
        <w:t>W</w:t>
      </w:r>
      <w:r w:rsidR="001845B8">
        <w:rPr>
          <w:rFonts w:ascii="Calibri" w:hAnsi="Calibri"/>
        </w:rPr>
        <w:t xml:space="preserve">e might </w:t>
      </w:r>
      <w:r w:rsidR="002361A5">
        <w:rPr>
          <w:rFonts w:ascii="Calibri" w:hAnsi="Calibri"/>
        </w:rPr>
        <w:t xml:space="preserve">half-jokingly ask the same question but for us because we can’t imagine a life where we can </w:t>
      </w:r>
      <w:proofErr w:type="gramStart"/>
      <w:r w:rsidR="002361A5">
        <w:rPr>
          <w:rFonts w:ascii="Calibri" w:hAnsi="Calibri"/>
        </w:rPr>
        <w:t>actually take</w:t>
      </w:r>
      <w:proofErr w:type="gramEnd"/>
      <w:r w:rsidR="002361A5">
        <w:rPr>
          <w:rFonts w:ascii="Calibri" w:hAnsi="Calibri"/>
        </w:rPr>
        <w:t xml:space="preserve"> a day off. </w:t>
      </w:r>
      <w:proofErr w:type="gramStart"/>
      <w:r w:rsidR="00E90DFE">
        <w:rPr>
          <w:rFonts w:ascii="Calibri" w:hAnsi="Calibri"/>
        </w:rPr>
        <w:t>So</w:t>
      </w:r>
      <w:proofErr w:type="gramEnd"/>
      <w:r w:rsidR="00E90DFE">
        <w:rPr>
          <w:rFonts w:ascii="Calibri" w:hAnsi="Calibri"/>
        </w:rPr>
        <w:t xml:space="preserve"> let’s </w:t>
      </w:r>
      <w:r w:rsidR="0077165C">
        <w:rPr>
          <w:rFonts w:ascii="Calibri" w:hAnsi="Calibri"/>
        </w:rPr>
        <w:t xml:space="preserve">talk about Sabbath by asking the traditional questions: </w:t>
      </w:r>
      <w:r w:rsidR="007B6EF8">
        <w:rPr>
          <w:rFonts w:ascii="Calibri" w:hAnsi="Calibri"/>
        </w:rPr>
        <w:t xml:space="preserve">When? </w:t>
      </w:r>
      <w:r w:rsidR="00B06199">
        <w:rPr>
          <w:rFonts w:ascii="Calibri" w:hAnsi="Calibri"/>
        </w:rPr>
        <w:t xml:space="preserve">Who? Why? …maybe we’ll leave it at those </w:t>
      </w:r>
      <w:r w:rsidR="00C844D5">
        <w:rPr>
          <w:rFonts w:ascii="Calibri" w:hAnsi="Calibri"/>
        </w:rPr>
        <w:t>3</w:t>
      </w:r>
      <w:r w:rsidR="00B06199">
        <w:rPr>
          <w:rFonts w:ascii="Calibri" w:hAnsi="Calibri"/>
        </w:rPr>
        <w:t xml:space="preserve">. </w:t>
      </w:r>
    </w:p>
    <w:p w14:paraId="323FA43E" w14:textId="24E3A608" w:rsidR="009F40B1" w:rsidRDefault="00940458" w:rsidP="00940458">
      <w:pPr>
        <w:spacing w:line="360" w:lineRule="auto"/>
        <w:rPr>
          <w:rFonts w:ascii="Calibri" w:hAnsi="Calibri"/>
        </w:rPr>
      </w:pPr>
      <w:r>
        <w:rPr>
          <w:rFonts w:ascii="Calibri" w:hAnsi="Calibri"/>
        </w:rPr>
        <w:tab/>
      </w:r>
      <w:r w:rsidR="00B06199">
        <w:rPr>
          <w:rFonts w:ascii="Calibri" w:hAnsi="Calibri"/>
        </w:rPr>
        <w:t>First</w:t>
      </w:r>
      <w:r w:rsidR="007B6EF8">
        <w:rPr>
          <w:rFonts w:ascii="Calibri" w:hAnsi="Calibri"/>
        </w:rPr>
        <w:t>,</w:t>
      </w:r>
      <w:r w:rsidR="00B06199">
        <w:rPr>
          <w:rFonts w:ascii="Calibri" w:hAnsi="Calibri"/>
        </w:rPr>
        <w:t xml:space="preserve"> </w:t>
      </w:r>
      <w:r w:rsidR="00B06199" w:rsidRPr="00B06199">
        <w:rPr>
          <w:rFonts w:ascii="Calibri" w:hAnsi="Calibri"/>
          <w:b/>
          <w:bCs/>
        </w:rPr>
        <w:t>“</w:t>
      </w:r>
      <w:r w:rsidR="00C844D5">
        <w:rPr>
          <w:rFonts w:ascii="Calibri" w:hAnsi="Calibri"/>
          <w:b/>
          <w:bCs/>
        </w:rPr>
        <w:t>When</w:t>
      </w:r>
      <w:r w:rsidR="00B06199" w:rsidRPr="00B06199">
        <w:rPr>
          <w:rFonts w:ascii="Calibri" w:hAnsi="Calibri"/>
          <w:b/>
          <w:bCs/>
        </w:rPr>
        <w:t>?”</w:t>
      </w:r>
      <w:r w:rsidR="00B06199">
        <w:rPr>
          <w:rFonts w:ascii="Calibri" w:hAnsi="Calibri"/>
        </w:rPr>
        <w:t xml:space="preserve"> </w:t>
      </w:r>
      <w:r w:rsidR="00C844D5">
        <w:rPr>
          <w:rFonts w:ascii="Calibri" w:hAnsi="Calibri"/>
        </w:rPr>
        <w:t>When</w:t>
      </w:r>
      <w:r w:rsidR="00B06199">
        <w:rPr>
          <w:rFonts w:ascii="Calibri" w:hAnsi="Calibri"/>
        </w:rPr>
        <w:t xml:space="preserve"> is the Sabbath? </w:t>
      </w:r>
      <w:r w:rsidR="001845B8" w:rsidRPr="001845B8">
        <w:rPr>
          <w:rFonts w:ascii="Calibri" w:hAnsi="Calibri"/>
        </w:rPr>
        <w:t>The</w:t>
      </w:r>
      <w:r w:rsidR="001845B8">
        <w:rPr>
          <w:rFonts w:ascii="Calibri" w:hAnsi="Calibri"/>
        </w:rPr>
        <w:t xml:space="preserve"> Sabbath day</w:t>
      </w:r>
      <w:r w:rsidR="005F36CC">
        <w:rPr>
          <w:rFonts w:ascii="Calibri" w:hAnsi="Calibri"/>
        </w:rPr>
        <w:t>, or the day of rest</w:t>
      </w:r>
      <w:r w:rsidR="001845B8">
        <w:rPr>
          <w:rFonts w:ascii="Calibri" w:hAnsi="Calibri"/>
        </w:rPr>
        <w:t xml:space="preserve"> – for Jews </w:t>
      </w:r>
      <w:r w:rsidR="00B06199">
        <w:rPr>
          <w:rFonts w:ascii="Calibri" w:hAnsi="Calibri"/>
        </w:rPr>
        <w:t xml:space="preserve">is </w:t>
      </w:r>
      <w:r w:rsidR="001845B8">
        <w:rPr>
          <w:rFonts w:ascii="Calibri" w:hAnsi="Calibri"/>
        </w:rPr>
        <w:t>Saturday</w:t>
      </w:r>
      <w:r w:rsidR="00C844D5">
        <w:rPr>
          <w:rFonts w:ascii="Calibri" w:hAnsi="Calibri"/>
        </w:rPr>
        <w:t>.</w:t>
      </w:r>
      <w:r w:rsidR="001845B8">
        <w:rPr>
          <w:rFonts w:ascii="Calibri" w:hAnsi="Calibri"/>
        </w:rPr>
        <w:t xml:space="preserve"> </w:t>
      </w:r>
      <w:r w:rsidR="00C844D5">
        <w:rPr>
          <w:rFonts w:ascii="Calibri" w:hAnsi="Calibri"/>
        </w:rPr>
        <w:t>F</w:t>
      </w:r>
      <w:r w:rsidR="001845B8">
        <w:rPr>
          <w:rFonts w:ascii="Calibri" w:hAnsi="Calibri"/>
        </w:rPr>
        <w:t>or Christians</w:t>
      </w:r>
      <w:r w:rsidR="00C844D5">
        <w:rPr>
          <w:rFonts w:ascii="Calibri" w:hAnsi="Calibri"/>
        </w:rPr>
        <w:t xml:space="preserve"> this has been more complicated and controversial.</w:t>
      </w:r>
      <w:r w:rsidR="00B06199">
        <w:rPr>
          <w:rFonts w:ascii="Calibri" w:hAnsi="Calibri"/>
        </w:rPr>
        <w:t xml:space="preserve"> </w:t>
      </w:r>
      <w:r w:rsidR="00C844D5">
        <w:rPr>
          <w:rFonts w:ascii="Calibri" w:hAnsi="Calibri"/>
        </w:rPr>
        <w:t>Sunday has traditionally been the day of worship</w:t>
      </w:r>
      <w:r w:rsidR="009F40B1">
        <w:rPr>
          <w:rFonts w:ascii="Calibri" w:hAnsi="Calibri"/>
        </w:rPr>
        <w:t xml:space="preserve"> because Christ rose on a Sunday</w:t>
      </w:r>
      <w:r w:rsidR="001845B8">
        <w:rPr>
          <w:rFonts w:ascii="Calibri" w:hAnsi="Calibri"/>
        </w:rPr>
        <w:t>.</w:t>
      </w:r>
      <w:r>
        <w:rPr>
          <w:rFonts w:ascii="Calibri" w:hAnsi="Calibri"/>
        </w:rPr>
        <w:t xml:space="preserve"> </w:t>
      </w:r>
      <w:r w:rsidR="00732B6A">
        <w:rPr>
          <w:rFonts w:ascii="Calibri" w:hAnsi="Calibri"/>
        </w:rPr>
        <w:t xml:space="preserve">The early church grappled with the question of whether Christians were obligated to keep Jewish Sabbath regulations and ultimately decided that this was not binding for Christians. So technically there is no prescribed day of rest or </w:t>
      </w:r>
      <w:r w:rsidR="00FC677C">
        <w:rPr>
          <w:rFonts w:ascii="Calibri" w:hAnsi="Calibri"/>
        </w:rPr>
        <w:t xml:space="preserve">worship for us. The day itself doesn’t matter as much </w:t>
      </w:r>
      <w:proofErr w:type="gramStart"/>
      <w:r w:rsidR="00FC677C">
        <w:rPr>
          <w:rFonts w:ascii="Calibri" w:hAnsi="Calibri"/>
        </w:rPr>
        <w:t xml:space="preserve">as </w:t>
      </w:r>
      <w:r w:rsidR="00F675F4">
        <w:rPr>
          <w:rFonts w:ascii="Calibri" w:hAnsi="Calibri"/>
        </w:rPr>
        <w:t>long as</w:t>
      </w:r>
      <w:proofErr w:type="gramEnd"/>
      <w:r w:rsidR="00F675F4">
        <w:rPr>
          <w:rFonts w:ascii="Calibri" w:hAnsi="Calibri"/>
        </w:rPr>
        <w:t xml:space="preserve"> it is happening on a regular basis.  </w:t>
      </w:r>
    </w:p>
    <w:p w14:paraId="33CEC5FC" w14:textId="6893CD5A" w:rsidR="00CF68B8" w:rsidRDefault="007B6EF8" w:rsidP="007B6EF8">
      <w:pPr>
        <w:spacing w:line="360" w:lineRule="auto"/>
        <w:ind w:firstLine="720"/>
        <w:rPr>
          <w:rFonts w:ascii="Calibri" w:hAnsi="Calibri"/>
        </w:rPr>
      </w:pPr>
      <w:r>
        <w:rPr>
          <w:rFonts w:ascii="Calibri" w:hAnsi="Calibri"/>
        </w:rPr>
        <w:t xml:space="preserve">Next, </w:t>
      </w:r>
      <w:r w:rsidRPr="007B6EF8">
        <w:rPr>
          <w:rFonts w:ascii="Calibri" w:hAnsi="Calibri"/>
          <w:b/>
          <w:bCs/>
        </w:rPr>
        <w:t>“</w:t>
      </w:r>
      <w:r w:rsidR="006D0EF4">
        <w:rPr>
          <w:rFonts w:ascii="Calibri" w:hAnsi="Calibri"/>
          <w:b/>
          <w:bCs/>
        </w:rPr>
        <w:t>Who</w:t>
      </w:r>
      <w:r w:rsidR="00F41035">
        <w:rPr>
          <w:rFonts w:ascii="Calibri" w:hAnsi="Calibri"/>
          <w:b/>
          <w:bCs/>
        </w:rPr>
        <w:t xml:space="preserve">?” </w:t>
      </w:r>
      <w:r w:rsidR="00CF68B8">
        <w:rPr>
          <w:rFonts w:ascii="Calibri" w:hAnsi="Calibri"/>
        </w:rPr>
        <w:t xml:space="preserve">Who is this commandment for? </w:t>
      </w:r>
      <w:r w:rsidR="00CF68B8">
        <w:rPr>
          <w:rFonts w:ascii="Calibri" w:hAnsi="Calibri"/>
        </w:rPr>
        <w:t xml:space="preserve">It’s interesting how wide the scope is here. The Sabbath is not just for God’s people – it’s also for workers; it’s also for sojourners (visitors, travelers). In other </w:t>
      </w:r>
      <w:proofErr w:type="gramStart"/>
      <w:r w:rsidR="00CF68B8">
        <w:rPr>
          <w:rFonts w:ascii="Calibri" w:hAnsi="Calibri"/>
        </w:rPr>
        <w:t>words</w:t>
      </w:r>
      <w:proofErr w:type="gramEnd"/>
      <w:r w:rsidR="00CF68B8">
        <w:rPr>
          <w:rFonts w:ascii="Calibri" w:hAnsi="Calibri"/>
        </w:rPr>
        <w:t xml:space="preserve"> the Sabbath is for all people…but it isn’t even just for people, it’s also for animals! The Sabbath commandment is rooted in the fabric of the creation itself, tied to God’s ordering of the flow of time in days, nights, and weeks and it pertains to people, animals, and even the land itself. Everyone and everything </w:t>
      </w:r>
      <w:proofErr w:type="gramStart"/>
      <w:r w:rsidR="00CF68B8">
        <w:rPr>
          <w:rFonts w:ascii="Calibri" w:hAnsi="Calibri"/>
        </w:rPr>
        <w:t>needs</w:t>
      </w:r>
      <w:proofErr w:type="gramEnd"/>
      <w:r w:rsidR="00CF68B8">
        <w:rPr>
          <w:rFonts w:ascii="Calibri" w:hAnsi="Calibri"/>
        </w:rPr>
        <w:t xml:space="preserve"> rest. </w:t>
      </w:r>
    </w:p>
    <w:p w14:paraId="1741CFE1" w14:textId="563B37FD" w:rsidR="00506AF5" w:rsidRPr="00A82624" w:rsidRDefault="00FC0167" w:rsidP="00724E57">
      <w:pPr>
        <w:spacing w:line="360" w:lineRule="auto"/>
        <w:ind w:firstLine="720"/>
        <w:rPr>
          <w:rFonts w:ascii="Calibri" w:hAnsi="Calibri"/>
          <w:b/>
          <w:bCs/>
        </w:rPr>
      </w:pPr>
      <w:r>
        <w:rPr>
          <w:rFonts w:ascii="Calibri" w:hAnsi="Calibri"/>
        </w:rPr>
        <w:t xml:space="preserve">Which gets us into the </w:t>
      </w:r>
      <w:r w:rsidR="00F41035" w:rsidRPr="00F41035">
        <w:rPr>
          <w:rFonts w:ascii="Calibri" w:hAnsi="Calibri"/>
          <w:b/>
          <w:bCs/>
        </w:rPr>
        <w:t>“W</w:t>
      </w:r>
      <w:r w:rsidRPr="00F41035">
        <w:rPr>
          <w:rFonts w:ascii="Calibri" w:hAnsi="Calibri"/>
          <w:b/>
          <w:bCs/>
        </w:rPr>
        <w:t>hy</w:t>
      </w:r>
      <w:r w:rsidR="00F41035" w:rsidRPr="00F41035">
        <w:rPr>
          <w:rFonts w:ascii="Calibri" w:hAnsi="Calibri"/>
          <w:b/>
          <w:bCs/>
        </w:rPr>
        <w:t>?”</w:t>
      </w:r>
      <w:r>
        <w:rPr>
          <w:rFonts w:ascii="Calibri" w:hAnsi="Calibri"/>
        </w:rPr>
        <w:t xml:space="preserve"> </w:t>
      </w:r>
      <w:r w:rsidR="002C16CC">
        <w:rPr>
          <w:rFonts w:ascii="Calibri" w:hAnsi="Calibri"/>
        </w:rPr>
        <w:t xml:space="preserve">Why do we have a Sabbath? </w:t>
      </w:r>
      <w:r w:rsidR="00A32708">
        <w:rPr>
          <w:rFonts w:ascii="Calibri" w:hAnsi="Calibri"/>
        </w:rPr>
        <w:t xml:space="preserve">There are two “R” words in this passage that stand out – </w:t>
      </w:r>
      <w:r w:rsidR="00A32708">
        <w:rPr>
          <w:rFonts w:ascii="Calibri" w:hAnsi="Calibri"/>
          <w:b/>
          <w:bCs/>
        </w:rPr>
        <w:t>rest</w:t>
      </w:r>
      <w:r w:rsidR="00A32708">
        <w:rPr>
          <w:rFonts w:ascii="Calibri" w:hAnsi="Calibri"/>
        </w:rPr>
        <w:t xml:space="preserve"> and </w:t>
      </w:r>
      <w:r w:rsidR="00A32708">
        <w:rPr>
          <w:rFonts w:ascii="Calibri" w:hAnsi="Calibri"/>
          <w:b/>
          <w:bCs/>
        </w:rPr>
        <w:t>remember.</w:t>
      </w:r>
      <w:r w:rsidR="00A32708">
        <w:rPr>
          <w:rFonts w:ascii="Calibri" w:hAnsi="Calibri"/>
        </w:rPr>
        <w:t xml:space="preserve"> </w:t>
      </w:r>
      <w:r w:rsidR="00D8540C">
        <w:rPr>
          <w:rFonts w:ascii="Calibri" w:hAnsi="Calibri"/>
        </w:rPr>
        <w:t xml:space="preserve">In verse 14: </w:t>
      </w:r>
      <w:r w:rsidR="00D8540C" w:rsidRPr="00D8540C">
        <w:rPr>
          <w:rFonts w:ascii="Calibri" w:hAnsi="Calibri"/>
          <w:i/>
          <w:iCs/>
        </w:rPr>
        <w:t>“</w:t>
      </w:r>
      <w:r w:rsidR="00D8540C" w:rsidRPr="00D8540C">
        <w:rPr>
          <w:rFonts w:ascii="Calibri" w:hAnsi="Calibri"/>
          <w:i/>
          <w:iCs/>
        </w:rPr>
        <w:t xml:space="preserve">that your male servant and your female servant may </w:t>
      </w:r>
      <w:r w:rsidR="00D8540C" w:rsidRPr="00D8540C">
        <w:rPr>
          <w:rFonts w:ascii="Calibri" w:hAnsi="Calibri"/>
          <w:b/>
          <w:bCs/>
          <w:i/>
          <w:iCs/>
        </w:rPr>
        <w:t>rest</w:t>
      </w:r>
      <w:r w:rsidR="00D8540C" w:rsidRPr="00D8540C">
        <w:rPr>
          <w:rFonts w:ascii="Calibri" w:hAnsi="Calibri"/>
          <w:i/>
          <w:iCs/>
        </w:rPr>
        <w:t xml:space="preserve"> as well as you</w:t>
      </w:r>
      <w:r w:rsidR="00D8540C" w:rsidRPr="00D8540C">
        <w:rPr>
          <w:rFonts w:ascii="Calibri" w:hAnsi="Calibri"/>
          <w:i/>
          <w:iCs/>
        </w:rPr>
        <w:t xml:space="preserve">.” </w:t>
      </w:r>
      <w:r w:rsidR="00D8540C">
        <w:rPr>
          <w:rFonts w:ascii="Calibri" w:hAnsi="Calibri"/>
        </w:rPr>
        <w:t xml:space="preserve">And </w:t>
      </w:r>
      <w:r w:rsidR="00A82624">
        <w:rPr>
          <w:rFonts w:ascii="Calibri" w:hAnsi="Calibri"/>
        </w:rPr>
        <w:t>in verse 15, “</w:t>
      </w:r>
      <w:r w:rsidR="00A82624" w:rsidRPr="00A82624">
        <w:rPr>
          <w:rFonts w:ascii="Calibri" w:hAnsi="Calibri"/>
          <w:i/>
          <w:iCs/>
        </w:rPr>
        <w:t xml:space="preserve">You shall </w:t>
      </w:r>
      <w:r w:rsidR="00A82624" w:rsidRPr="00A82624">
        <w:rPr>
          <w:rFonts w:ascii="Calibri" w:hAnsi="Calibri"/>
          <w:b/>
          <w:bCs/>
          <w:i/>
          <w:iCs/>
        </w:rPr>
        <w:t>remember</w:t>
      </w:r>
      <w:r w:rsidR="00A82624" w:rsidRPr="00A82624">
        <w:rPr>
          <w:rFonts w:ascii="Calibri" w:hAnsi="Calibri"/>
          <w:i/>
          <w:iCs/>
        </w:rPr>
        <w:t xml:space="preserve"> that you were a slave in the land of Egypt, and the LORD your God brought you out from there</w:t>
      </w:r>
      <w:r w:rsidR="00A82624" w:rsidRPr="00A82624">
        <w:rPr>
          <w:rFonts w:ascii="Calibri" w:hAnsi="Calibri"/>
          <w:i/>
          <w:iCs/>
        </w:rPr>
        <w:t>…”</w:t>
      </w:r>
      <w:r w:rsidR="00A82624">
        <w:rPr>
          <w:rFonts w:ascii="Calibri" w:hAnsi="Calibri"/>
        </w:rPr>
        <w:t xml:space="preserve"> The Sabbath is meant for us to </w:t>
      </w:r>
      <w:r w:rsidR="00A82624">
        <w:rPr>
          <w:rFonts w:ascii="Calibri" w:hAnsi="Calibri"/>
          <w:b/>
          <w:bCs/>
        </w:rPr>
        <w:t>rest and remember.</w:t>
      </w:r>
    </w:p>
    <w:p w14:paraId="11BA2387" w14:textId="77785433" w:rsidR="00724E57" w:rsidRDefault="00A82624" w:rsidP="00724E57">
      <w:pPr>
        <w:spacing w:line="360" w:lineRule="auto"/>
        <w:ind w:firstLine="720"/>
        <w:rPr>
          <w:rFonts w:ascii="Calibri" w:hAnsi="Calibri"/>
        </w:rPr>
      </w:pPr>
      <w:r>
        <w:rPr>
          <w:rFonts w:ascii="Calibri" w:hAnsi="Calibri"/>
        </w:rPr>
        <w:t xml:space="preserve">Starting with </w:t>
      </w:r>
      <w:r>
        <w:rPr>
          <w:rFonts w:ascii="Calibri" w:hAnsi="Calibri"/>
          <w:b/>
          <w:bCs/>
        </w:rPr>
        <w:t>rest.</w:t>
      </w:r>
      <w:r>
        <w:rPr>
          <w:rFonts w:ascii="Calibri" w:hAnsi="Calibri"/>
        </w:rPr>
        <w:t xml:space="preserve"> </w:t>
      </w:r>
      <w:r w:rsidR="00724E57">
        <w:rPr>
          <w:rFonts w:ascii="Calibri" w:hAnsi="Calibri"/>
        </w:rPr>
        <w:t xml:space="preserve">Let’s </w:t>
      </w:r>
      <w:r w:rsidR="00724E57">
        <w:rPr>
          <w:rFonts w:ascii="Calibri" w:hAnsi="Calibri"/>
        </w:rPr>
        <w:t>go back to</w:t>
      </w:r>
      <w:r w:rsidR="00724E57">
        <w:rPr>
          <w:rFonts w:ascii="Calibri" w:hAnsi="Calibri"/>
        </w:rPr>
        <w:t xml:space="preserve"> the Dowager’s question: what </w:t>
      </w:r>
      <w:r w:rsidR="00724E57">
        <w:rPr>
          <w:rFonts w:ascii="Calibri" w:hAnsi="Calibri"/>
          <w:i/>
          <w:iCs/>
        </w:rPr>
        <w:t>is</w:t>
      </w:r>
      <w:r w:rsidR="00724E57">
        <w:rPr>
          <w:rFonts w:ascii="Calibri" w:hAnsi="Calibri"/>
        </w:rPr>
        <w:t xml:space="preserve"> a weekend? Think about the way calendars are laid out. Usually, Sunday is considered the first day of the week, so it’s at the left side and Saturdays are last day of the week, so they’re on the other side. But some calendars are laid out to start on Monday and have Saturday and Sunday next to each other at the end. “</w:t>
      </w:r>
      <w:proofErr w:type="gramStart"/>
      <w:r w:rsidR="00724E57">
        <w:rPr>
          <w:rFonts w:ascii="Calibri" w:hAnsi="Calibri"/>
        </w:rPr>
        <w:t>So</w:t>
      </w:r>
      <w:proofErr w:type="gramEnd"/>
      <w:r w:rsidR="00724E57">
        <w:rPr>
          <w:rFonts w:ascii="Calibri" w:hAnsi="Calibri"/>
        </w:rPr>
        <w:t xml:space="preserve"> what, Pastor?” I know this seems </w:t>
      </w:r>
      <w:proofErr w:type="gramStart"/>
      <w:r w:rsidR="00724E57">
        <w:rPr>
          <w:rFonts w:ascii="Calibri" w:hAnsi="Calibri"/>
        </w:rPr>
        <w:t>mundane</w:t>
      </w:r>
      <w:proofErr w:type="gramEnd"/>
      <w:r w:rsidR="00724E57">
        <w:rPr>
          <w:rFonts w:ascii="Calibri" w:hAnsi="Calibri"/>
        </w:rPr>
        <w:t xml:space="preserve"> but it got me thinking about the way we conceive of rest. Do we rest at the beginning of the week to charge up for another week of work? Or do we rest at the end of the week </w:t>
      </w:r>
      <w:r w:rsidR="00724E57">
        <w:rPr>
          <w:rFonts w:ascii="Calibri" w:hAnsi="Calibri"/>
          <w:i/>
          <w:iCs/>
        </w:rPr>
        <w:t>from</w:t>
      </w:r>
      <w:r w:rsidR="00724E57">
        <w:rPr>
          <w:rFonts w:ascii="Calibri" w:hAnsi="Calibri"/>
        </w:rPr>
        <w:t xml:space="preserve"> the work of the previous week? </w:t>
      </w:r>
    </w:p>
    <w:p w14:paraId="5DCEF4D9" w14:textId="77777777" w:rsidR="00A82624" w:rsidRDefault="00FC0167" w:rsidP="00A82624">
      <w:pPr>
        <w:spacing w:line="360" w:lineRule="auto"/>
        <w:ind w:firstLine="720"/>
        <w:rPr>
          <w:rFonts w:ascii="Calibri" w:hAnsi="Calibri"/>
        </w:rPr>
      </w:pPr>
      <w:r>
        <w:rPr>
          <w:rFonts w:ascii="Calibri" w:hAnsi="Calibri"/>
        </w:rPr>
        <w:t xml:space="preserve">In the Book of Exodus, when the Commandments are listed, the rationale for Sabbath is because on the seventh day God rested from his work of creation. God rested, setting the pattern for the whole earth to rest. In both Exodus and here in Deuteronomy where the Commandments are reiterated, </w:t>
      </w:r>
      <w:proofErr w:type="gramStart"/>
      <w:r>
        <w:rPr>
          <w:rFonts w:ascii="Calibri" w:hAnsi="Calibri"/>
        </w:rPr>
        <w:t xml:space="preserve">it is clear that </w:t>
      </w:r>
      <w:r w:rsidR="00724E57">
        <w:rPr>
          <w:rFonts w:ascii="Calibri" w:hAnsi="Calibri"/>
        </w:rPr>
        <w:t>the</w:t>
      </w:r>
      <w:proofErr w:type="gramEnd"/>
      <w:r w:rsidR="00724E57">
        <w:rPr>
          <w:rFonts w:ascii="Calibri" w:hAnsi="Calibri"/>
        </w:rPr>
        <w:t xml:space="preserve"> Sabbath day is seen as the day that comes </w:t>
      </w:r>
      <w:r w:rsidR="00724E57">
        <w:rPr>
          <w:rFonts w:ascii="Calibri" w:hAnsi="Calibri"/>
          <w:i/>
          <w:iCs/>
        </w:rPr>
        <w:t>after</w:t>
      </w:r>
      <w:r w:rsidR="00724E57">
        <w:rPr>
          <w:rFonts w:ascii="Calibri" w:hAnsi="Calibri"/>
        </w:rPr>
        <w:t xml:space="preserve"> a week of work, not a day leading into another week of work. We rest </w:t>
      </w:r>
      <w:r w:rsidR="00724E57">
        <w:rPr>
          <w:rFonts w:ascii="Calibri" w:hAnsi="Calibri"/>
          <w:i/>
          <w:iCs/>
        </w:rPr>
        <w:t>from</w:t>
      </w:r>
      <w:r w:rsidR="00724E57">
        <w:rPr>
          <w:rFonts w:ascii="Calibri" w:hAnsi="Calibri"/>
        </w:rPr>
        <w:t xml:space="preserve"> work, not </w:t>
      </w:r>
      <w:r w:rsidR="00724E57">
        <w:rPr>
          <w:rFonts w:ascii="Calibri" w:hAnsi="Calibri"/>
          <w:i/>
          <w:iCs/>
        </w:rPr>
        <w:t>for</w:t>
      </w:r>
      <w:r w:rsidR="00724E57">
        <w:rPr>
          <w:rFonts w:ascii="Calibri" w:hAnsi="Calibri"/>
        </w:rPr>
        <w:t xml:space="preserve"> work</w:t>
      </w:r>
      <w:r>
        <w:rPr>
          <w:rFonts w:ascii="Calibri" w:hAnsi="Calibri"/>
        </w:rPr>
        <w:t xml:space="preserve">. </w:t>
      </w:r>
      <w:proofErr w:type="gramStart"/>
      <w:r>
        <w:rPr>
          <w:rFonts w:ascii="Calibri" w:hAnsi="Calibri"/>
        </w:rPr>
        <w:t>So</w:t>
      </w:r>
      <w:proofErr w:type="gramEnd"/>
      <w:r>
        <w:rPr>
          <w:rFonts w:ascii="Calibri" w:hAnsi="Calibri"/>
        </w:rPr>
        <w:t xml:space="preserve"> </w:t>
      </w:r>
      <w:r w:rsidR="00A82624">
        <w:rPr>
          <w:rFonts w:ascii="Calibri" w:hAnsi="Calibri"/>
        </w:rPr>
        <w:t>God gives us</w:t>
      </w:r>
      <w:r>
        <w:rPr>
          <w:rFonts w:ascii="Calibri" w:hAnsi="Calibri"/>
        </w:rPr>
        <w:t xml:space="preserve"> </w:t>
      </w:r>
      <w:r w:rsidRPr="00FC0167">
        <w:rPr>
          <w:rFonts w:ascii="Calibri" w:hAnsi="Calibri"/>
          <w:b/>
          <w:bCs/>
        </w:rPr>
        <w:t>rest</w:t>
      </w:r>
      <w:r w:rsidR="00724E57">
        <w:rPr>
          <w:rFonts w:ascii="Calibri" w:hAnsi="Calibri"/>
          <w:b/>
          <w:bCs/>
        </w:rPr>
        <w:t xml:space="preserve"> </w:t>
      </w:r>
      <w:r w:rsidR="00724E57">
        <w:rPr>
          <w:rFonts w:ascii="Calibri" w:hAnsi="Calibri"/>
        </w:rPr>
        <w:t xml:space="preserve">from work; rest from the toil and stress, and </w:t>
      </w:r>
      <w:r w:rsidR="00252A58">
        <w:rPr>
          <w:rFonts w:ascii="Calibri" w:hAnsi="Calibri"/>
        </w:rPr>
        <w:t>whatever evils have come upon us in the previous week</w:t>
      </w:r>
      <w:r>
        <w:rPr>
          <w:rFonts w:ascii="Calibri" w:hAnsi="Calibri"/>
        </w:rPr>
        <w:t xml:space="preserve">.  </w:t>
      </w:r>
    </w:p>
    <w:p w14:paraId="502A34CC" w14:textId="77777777" w:rsidR="00992260" w:rsidRDefault="00992260" w:rsidP="00992260">
      <w:pPr>
        <w:spacing w:line="360" w:lineRule="auto"/>
        <w:ind w:firstLine="720"/>
        <w:rPr>
          <w:rFonts w:ascii="Calibri" w:hAnsi="Calibri"/>
        </w:rPr>
      </w:pPr>
      <w:r>
        <w:rPr>
          <w:rFonts w:ascii="Calibri" w:hAnsi="Calibri"/>
        </w:rPr>
        <w:t xml:space="preserve">God designed us and </w:t>
      </w:r>
      <w:proofErr w:type="gramStart"/>
      <w:r>
        <w:rPr>
          <w:rFonts w:ascii="Calibri" w:hAnsi="Calibri"/>
        </w:rPr>
        <w:t>all of</w:t>
      </w:r>
      <w:proofErr w:type="gramEnd"/>
      <w:r>
        <w:rPr>
          <w:rFonts w:ascii="Calibri" w:hAnsi="Calibri"/>
        </w:rPr>
        <w:t xml:space="preserve"> his creation to require rest. Rest is not a luxury. It’s a basic need. We need to sleep every day and in addition to sleep, we </w:t>
      </w:r>
      <w:r w:rsidRPr="00205301">
        <w:rPr>
          <w:rFonts w:ascii="Calibri" w:hAnsi="Calibri"/>
          <w:i/>
          <w:iCs/>
        </w:rPr>
        <w:t>need</w:t>
      </w:r>
      <w:r>
        <w:rPr>
          <w:rFonts w:ascii="Calibri" w:hAnsi="Calibri"/>
        </w:rPr>
        <w:t xml:space="preserve"> to have regular times where we stop working. We need leisure. We need recreation or better yet, </w:t>
      </w:r>
      <w:r>
        <w:rPr>
          <w:rFonts w:ascii="Calibri" w:hAnsi="Calibri"/>
          <w:i/>
          <w:iCs/>
        </w:rPr>
        <w:t>re</w:t>
      </w:r>
      <w:r>
        <w:rPr>
          <w:rFonts w:ascii="Calibri" w:hAnsi="Calibri"/>
        </w:rPr>
        <w:t xml:space="preserve">creation – time for us to be refreshed, for God to restore us; to re-create us. </w:t>
      </w:r>
      <w:r w:rsidRPr="00205301">
        <w:rPr>
          <w:rFonts w:ascii="Calibri" w:hAnsi="Calibri"/>
        </w:rPr>
        <w:t>It</w:t>
      </w:r>
      <w:r>
        <w:rPr>
          <w:rFonts w:ascii="Calibri" w:hAnsi="Calibri"/>
        </w:rPr>
        <w:t xml:space="preserve"> seems like people are always busy, always working, always in a hurry. And when I say people, I </w:t>
      </w:r>
      <w:proofErr w:type="gramStart"/>
      <w:r>
        <w:rPr>
          <w:rFonts w:ascii="Calibri" w:hAnsi="Calibri"/>
        </w:rPr>
        <w:t>definitely include</w:t>
      </w:r>
      <w:proofErr w:type="gramEnd"/>
      <w:r>
        <w:rPr>
          <w:rFonts w:ascii="Calibri" w:hAnsi="Calibri"/>
        </w:rPr>
        <w:t xml:space="preserve"> myself. But we’re no good for anyone if we run ourselves into the ground. Without rest, we get tired, we get grumpy, impatient, sloppy, careless. We need rest. </w:t>
      </w:r>
    </w:p>
    <w:p w14:paraId="6497EF0B" w14:textId="77777777" w:rsidR="00C73FC7" w:rsidRDefault="00A82624" w:rsidP="00C73FC7">
      <w:pPr>
        <w:spacing w:line="360" w:lineRule="auto"/>
        <w:ind w:firstLine="720"/>
        <w:rPr>
          <w:rFonts w:ascii="Calibri" w:hAnsi="Calibri"/>
        </w:rPr>
      </w:pPr>
      <w:r>
        <w:rPr>
          <w:rFonts w:ascii="Calibri" w:hAnsi="Calibri"/>
        </w:rPr>
        <w:t>But then there is the second</w:t>
      </w:r>
      <w:r w:rsidR="00FC0167">
        <w:rPr>
          <w:rFonts w:ascii="Calibri" w:hAnsi="Calibri"/>
        </w:rPr>
        <w:t xml:space="preserve"> rationale for the Sabbath day</w:t>
      </w:r>
      <w:r w:rsidR="00C73FC7">
        <w:rPr>
          <w:rFonts w:ascii="Calibri" w:hAnsi="Calibri"/>
        </w:rPr>
        <w:t>. It is n</w:t>
      </w:r>
      <w:r w:rsidR="00C73FC7">
        <w:rPr>
          <w:rFonts w:ascii="Calibri" w:hAnsi="Calibri"/>
        </w:rPr>
        <w:t xml:space="preserve">ot just a day where you don’t do any </w:t>
      </w:r>
      <w:proofErr w:type="gramStart"/>
      <w:r w:rsidR="00C73FC7">
        <w:rPr>
          <w:rFonts w:ascii="Calibri" w:hAnsi="Calibri"/>
        </w:rPr>
        <w:t>work</w:t>
      </w:r>
      <w:proofErr w:type="gramEnd"/>
      <w:r w:rsidR="00C73FC7">
        <w:rPr>
          <w:rFonts w:ascii="Calibri" w:hAnsi="Calibri"/>
        </w:rPr>
        <w:t xml:space="preserve"> but a day dedicated to the Lord your God.</w:t>
      </w:r>
      <w:r w:rsidR="00C73FC7">
        <w:rPr>
          <w:rFonts w:ascii="Calibri" w:hAnsi="Calibri"/>
        </w:rPr>
        <w:t xml:space="preserve"> </w:t>
      </w:r>
      <w:r w:rsidR="00FC0167" w:rsidRPr="00B54F4C">
        <w:rPr>
          <w:rFonts w:ascii="Calibri" w:hAnsi="Calibri"/>
          <w:i/>
          <w:iCs/>
        </w:rPr>
        <w:t xml:space="preserve">“You shall </w:t>
      </w:r>
      <w:r w:rsidR="00FC0167" w:rsidRPr="00B54F4C">
        <w:rPr>
          <w:rFonts w:ascii="Calibri" w:hAnsi="Calibri"/>
          <w:b/>
          <w:bCs/>
          <w:i/>
          <w:iCs/>
        </w:rPr>
        <w:t>remember</w:t>
      </w:r>
      <w:r w:rsidR="00FC0167" w:rsidRPr="00B54F4C">
        <w:rPr>
          <w:rFonts w:ascii="Calibri" w:hAnsi="Calibri"/>
          <w:i/>
          <w:iCs/>
        </w:rPr>
        <w:t xml:space="preserve"> that you were a slave in the land of Egypt, and the LORD your God brought you out from there with a mighty hand and an outstretched arm. </w:t>
      </w:r>
      <w:proofErr w:type="gramStart"/>
      <w:r w:rsidR="00FC0167" w:rsidRPr="00B54F4C">
        <w:rPr>
          <w:rFonts w:ascii="Calibri" w:hAnsi="Calibri"/>
          <w:i/>
          <w:iCs/>
        </w:rPr>
        <w:t>Therefore</w:t>
      </w:r>
      <w:proofErr w:type="gramEnd"/>
      <w:r w:rsidR="00FC0167" w:rsidRPr="00B54F4C">
        <w:rPr>
          <w:rFonts w:ascii="Calibri" w:hAnsi="Calibri"/>
          <w:i/>
          <w:iCs/>
        </w:rPr>
        <w:t xml:space="preserve"> the LORD your God commanded you to keep the Sabbath day.”</w:t>
      </w:r>
      <w:r w:rsidR="00FC0167">
        <w:rPr>
          <w:rFonts w:ascii="Calibri" w:hAnsi="Calibri"/>
        </w:rPr>
        <w:t xml:space="preserve"> Here the Sabbath has its basis not in God’s work of creation but in his work of redemption. </w:t>
      </w:r>
      <w:r w:rsidR="00FC0167" w:rsidRPr="00B54F4C">
        <w:rPr>
          <w:rFonts w:ascii="Calibri" w:hAnsi="Calibri"/>
          <w:i/>
          <w:iCs/>
        </w:rPr>
        <w:t>Because</w:t>
      </w:r>
      <w:r w:rsidR="00FC0167">
        <w:rPr>
          <w:rFonts w:ascii="Calibri" w:hAnsi="Calibri"/>
        </w:rPr>
        <w:t xml:space="preserve"> God saved his people from their toilsome work in slavery, now they are commanded to rest and remember what God did to rescue them. </w:t>
      </w:r>
    </w:p>
    <w:p w14:paraId="18F11264" w14:textId="2CF8AD8A" w:rsidR="00992260" w:rsidRDefault="00992260" w:rsidP="00992260">
      <w:pPr>
        <w:spacing w:line="360" w:lineRule="auto"/>
        <w:ind w:firstLine="720"/>
        <w:rPr>
          <w:rFonts w:ascii="Calibri" w:hAnsi="Calibri"/>
        </w:rPr>
      </w:pPr>
      <w:r>
        <w:rPr>
          <w:rFonts w:ascii="Calibri" w:hAnsi="Calibri"/>
        </w:rPr>
        <w:t xml:space="preserve">We also need a weekly time of remembrance of all that God has done. I’m purposely saying weekly because that’s what God says. It’s not vague. It’s not up to our discretion. He doesn’t say, “Take time for this once in a while; worship once a month or when you have time.” It’s very specifically one out of seven days. And although Christians are not bound to worship any specific day of the week, God’s design is still for us to pause from everyday life and gather with God’s people in remembrance </w:t>
      </w:r>
      <w:r w:rsidRPr="00205301">
        <w:rPr>
          <w:rFonts w:ascii="Calibri" w:hAnsi="Calibri"/>
          <w:b/>
          <w:bCs/>
        </w:rPr>
        <w:t>weekly</w:t>
      </w:r>
      <w:r>
        <w:rPr>
          <w:rFonts w:ascii="Calibri" w:hAnsi="Calibri"/>
        </w:rPr>
        <w:t>. Again, not because God needs this but because he knows that we do.</w:t>
      </w:r>
    </w:p>
    <w:p w14:paraId="7F516A98" w14:textId="29F5241A" w:rsidR="00205301" w:rsidRDefault="00C73FC7" w:rsidP="00992260">
      <w:pPr>
        <w:spacing w:line="360" w:lineRule="auto"/>
        <w:ind w:firstLine="720"/>
        <w:rPr>
          <w:rFonts w:ascii="Calibri" w:hAnsi="Calibri"/>
        </w:rPr>
      </w:pPr>
      <w:r>
        <w:rPr>
          <w:rFonts w:ascii="Calibri" w:hAnsi="Calibri"/>
        </w:rPr>
        <w:t>T</w:t>
      </w:r>
      <w:r w:rsidR="00B54F4C">
        <w:rPr>
          <w:rFonts w:ascii="Calibri" w:hAnsi="Calibri"/>
        </w:rPr>
        <w:t xml:space="preserve">he Sabbath was meant to be received as a gift, not another demand. In our Gospel reading today, Jesus gives his Sabbath principle – </w:t>
      </w:r>
      <w:r w:rsidR="00B54F4C" w:rsidRPr="00B54F4C">
        <w:rPr>
          <w:rFonts w:ascii="Calibri" w:hAnsi="Calibri"/>
          <w:i/>
          <w:iCs/>
        </w:rPr>
        <w:t>“The Sabbath was made for man, not man for the Sabbath.</w:t>
      </w:r>
      <w:r w:rsidR="00B54F4C" w:rsidRPr="00B54F4C">
        <w:rPr>
          <w:rFonts w:ascii="Calibri" w:hAnsi="Calibri"/>
          <w:i/>
          <w:iCs/>
        </w:rPr>
        <w:t>”</w:t>
      </w:r>
      <w:r w:rsidR="00B54F4C">
        <w:rPr>
          <w:rFonts w:ascii="Calibri" w:hAnsi="Calibri"/>
        </w:rPr>
        <w:t xml:space="preserve"> In other words, God commands the Sabbath not for his benefit but for ours. It’s not as though God needs us to rest and remember. </w:t>
      </w:r>
      <w:r w:rsidR="00B54F4C">
        <w:rPr>
          <w:rFonts w:ascii="Calibri" w:hAnsi="Calibri"/>
          <w:i/>
          <w:iCs/>
        </w:rPr>
        <w:t>We</w:t>
      </w:r>
      <w:r w:rsidR="00B54F4C">
        <w:rPr>
          <w:rFonts w:ascii="Calibri" w:hAnsi="Calibri"/>
        </w:rPr>
        <w:t xml:space="preserve"> need those things. To put it into a Christian context, God commands us to come to worship not because he somehow needs our worship but because </w:t>
      </w:r>
      <w:r w:rsidR="00B54F4C">
        <w:rPr>
          <w:rFonts w:ascii="Calibri" w:hAnsi="Calibri"/>
          <w:i/>
          <w:iCs/>
        </w:rPr>
        <w:t xml:space="preserve">we </w:t>
      </w:r>
      <w:r w:rsidR="00B54F4C">
        <w:rPr>
          <w:rFonts w:ascii="Calibri" w:hAnsi="Calibri"/>
        </w:rPr>
        <w:t xml:space="preserve">need him. With that in mind, we approach these two purposes – rest and remembrance. </w:t>
      </w:r>
    </w:p>
    <w:p w14:paraId="3D52A75A" w14:textId="690D20CF" w:rsidR="00B54F4C" w:rsidRDefault="00205301" w:rsidP="00940458">
      <w:pPr>
        <w:spacing w:line="360" w:lineRule="auto"/>
        <w:rPr>
          <w:rFonts w:ascii="Calibri" w:hAnsi="Calibri"/>
        </w:rPr>
      </w:pPr>
      <w:r>
        <w:rPr>
          <w:rFonts w:ascii="Calibri" w:hAnsi="Calibri"/>
        </w:rPr>
        <w:tab/>
      </w:r>
      <w:proofErr w:type="gramStart"/>
      <w:r>
        <w:rPr>
          <w:rFonts w:ascii="Calibri" w:hAnsi="Calibri"/>
        </w:rPr>
        <w:t>So</w:t>
      </w:r>
      <w:proofErr w:type="gramEnd"/>
      <w:r>
        <w:rPr>
          <w:rFonts w:ascii="Calibri" w:hAnsi="Calibri"/>
        </w:rPr>
        <w:t xml:space="preserve"> every Saturday the people of Israel </w:t>
      </w:r>
      <w:r w:rsidR="00F85E88">
        <w:rPr>
          <w:rFonts w:ascii="Calibri" w:hAnsi="Calibri"/>
        </w:rPr>
        <w:t xml:space="preserve">rested and remembered. They </w:t>
      </w:r>
      <w:r>
        <w:rPr>
          <w:rFonts w:ascii="Calibri" w:hAnsi="Calibri"/>
        </w:rPr>
        <w:t xml:space="preserve">stopped their normal work. And they </w:t>
      </w:r>
      <w:r w:rsidR="00CF2C80">
        <w:rPr>
          <w:rFonts w:ascii="Calibri" w:hAnsi="Calibri"/>
        </w:rPr>
        <w:t xml:space="preserve">worshipped; they remembered what God had done to rescue them from slavery. Rest and remembrance are closely linked – Israel rested from work and rested </w:t>
      </w:r>
      <w:r w:rsidR="00CF2C80">
        <w:rPr>
          <w:rFonts w:ascii="Calibri" w:hAnsi="Calibri"/>
          <w:i/>
          <w:iCs/>
        </w:rPr>
        <w:t>in</w:t>
      </w:r>
      <w:r w:rsidR="00CF2C80">
        <w:rPr>
          <w:rFonts w:ascii="Calibri" w:hAnsi="Calibri"/>
        </w:rPr>
        <w:t xml:space="preserve"> the remembrance of God’s mercy. </w:t>
      </w:r>
    </w:p>
    <w:p w14:paraId="0A6244A9" w14:textId="5DA43305" w:rsidR="00F85E88" w:rsidRDefault="00F85E88" w:rsidP="00940458">
      <w:pPr>
        <w:spacing w:line="360" w:lineRule="auto"/>
        <w:rPr>
          <w:rFonts w:ascii="Calibri" w:hAnsi="Calibri"/>
        </w:rPr>
      </w:pPr>
      <w:r>
        <w:rPr>
          <w:rFonts w:ascii="Calibri" w:hAnsi="Calibri"/>
        </w:rPr>
        <w:tab/>
        <w:t xml:space="preserve">And in an even greater way, we rest in the remembrance of God’s mercy which has been fully revealed in Jesus Christ. God has granted us rest from our enemies – not Philistines, </w:t>
      </w:r>
      <w:proofErr w:type="spellStart"/>
      <w:r>
        <w:rPr>
          <w:rFonts w:ascii="Calibri" w:hAnsi="Calibri"/>
        </w:rPr>
        <w:t>Babylonains</w:t>
      </w:r>
      <w:proofErr w:type="spellEnd"/>
      <w:r>
        <w:rPr>
          <w:rFonts w:ascii="Calibri" w:hAnsi="Calibri"/>
        </w:rPr>
        <w:t xml:space="preserve">, </w:t>
      </w:r>
      <w:r w:rsidR="00B856A0">
        <w:rPr>
          <w:rFonts w:ascii="Calibri" w:hAnsi="Calibri"/>
        </w:rPr>
        <w:t>or</w:t>
      </w:r>
      <w:r>
        <w:rPr>
          <w:rFonts w:ascii="Calibri" w:hAnsi="Calibri"/>
        </w:rPr>
        <w:t xml:space="preserve"> Assyrians but the bigger enemies which Christ defeated on the cross – the devil, the fallen world, and our sinful nature. Although they will still try to wield influence over us, they have been stripped of their power. </w:t>
      </w:r>
      <w:r w:rsidR="00B856A0">
        <w:rPr>
          <w:rFonts w:ascii="Calibri" w:hAnsi="Calibri"/>
        </w:rPr>
        <w:t xml:space="preserve">We can rest because we have been rescued from slavery – not to Egypt – but to sin. </w:t>
      </w:r>
      <w:r w:rsidR="00C258D7">
        <w:rPr>
          <w:rFonts w:ascii="Calibri" w:hAnsi="Calibri"/>
        </w:rPr>
        <w:t>W</w:t>
      </w:r>
      <w:r>
        <w:rPr>
          <w:rFonts w:ascii="Calibri" w:hAnsi="Calibri"/>
        </w:rPr>
        <w:t xml:space="preserve">e can rest </w:t>
      </w:r>
      <w:r>
        <w:rPr>
          <w:rFonts w:ascii="Calibri" w:hAnsi="Calibri"/>
          <w:i/>
          <w:iCs/>
        </w:rPr>
        <w:t>in Christ</w:t>
      </w:r>
      <w:r>
        <w:rPr>
          <w:rFonts w:ascii="Calibri" w:hAnsi="Calibri"/>
        </w:rPr>
        <w:t>, who has won the victory for us</w:t>
      </w:r>
      <w:r w:rsidR="00C258D7">
        <w:rPr>
          <w:rFonts w:ascii="Calibri" w:hAnsi="Calibri"/>
        </w:rPr>
        <w:t xml:space="preserve"> and set us free</w:t>
      </w:r>
      <w:r>
        <w:rPr>
          <w:rFonts w:ascii="Calibri" w:hAnsi="Calibri"/>
        </w:rPr>
        <w:t xml:space="preserve">. Jesus invites us, </w:t>
      </w:r>
      <w:r w:rsidRPr="00C258D7">
        <w:rPr>
          <w:rFonts w:ascii="Calibri" w:hAnsi="Calibri"/>
          <w:i/>
          <w:iCs/>
        </w:rPr>
        <w:t>“</w:t>
      </w:r>
      <w:r w:rsidRPr="00C258D7">
        <w:rPr>
          <w:rFonts w:ascii="Calibri" w:hAnsi="Calibri"/>
          <w:i/>
          <w:iCs/>
        </w:rPr>
        <w:t xml:space="preserve">Come to me, all who labor and are heavy laden, and I will give you </w:t>
      </w:r>
      <w:r w:rsidRPr="00C258D7">
        <w:rPr>
          <w:rFonts w:ascii="Calibri" w:hAnsi="Calibri"/>
          <w:b/>
          <w:bCs/>
          <w:i/>
          <w:iCs/>
        </w:rPr>
        <w:t>rest</w:t>
      </w:r>
      <w:r w:rsidRPr="00C258D7">
        <w:rPr>
          <w:rFonts w:ascii="Calibri" w:hAnsi="Calibri"/>
          <w:i/>
          <w:iCs/>
        </w:rPr>
        <w:t xml:space="preserve">. Take my yoke upon you, and learn from me, for I am gentle and lowly in heart, and you will find </w:t>
      </w:r>
      <w:r w:rsidRPr="00C258D7">
        <w:rPr>
          <w:rFonts w:ascii="Calibri" w:hAnsi="Calibri"/>
          <w:b/>
          <w:bCs/>
          <w:i/>
          <w:iCs/>
        </w:rPr>
        <w:t>rest</w:t>
      </w:r>
      <w:r w:rsidRPr="00C258D7">
        <w:rPr>
          <w:rFonts w:ascii="Calibri" w:hAnsi="Calibri"/>
          <w:i/>
          <w:iCs/>
        </w:rPr>
        <w:t xml:space="preserve"> for your souls.”</w:t>
      </w:r>
      <w:r>
        <w:rPr>
          <w:rFonts w:ascii="Calibri" w:hAnsi="Calibri"/>
        </w:rPr>
        <w:t xml:space="preserve"> He invites us to </w:t>
      </w:r>
      <w:proofErr w:type="gramStart"/>
      <w:r>
        <w:rPr>
          <w:rFonts w:ascii="Calibri" w:hAnsi="Calibri"/>
        </w:rPr>
        <w:t>rest</w:t>
      </w:r>
      <w:proofErr w:type="gramEnd"/>
      <w:r>
        <w:rPr>
          <w:rFonts w:ascii="Calibri" w:hAnsi="Calibri"/>
        </w:rPr>
        <w:t xml:space="preserve"> and he also invites us to remember – remember all of God’s mercies toward us but most especially what Jesus’ death and resurrection have done for us. </w:t>
      </w:r>
      <w:r w:rsidR="00C258D7">
        <w:rPr>
          <w:rFonts w:ascii="Calibri" w:hAnsi="Calibri"/>
        </w:rPr>
        <w:t>He invites us</w:t>
      </w:r>
      <w:r>
        <w:rPr>
          <w:rFonts w:ascii="Calibri" w:hAnsi="Calibri"/>
        </w:rPr>
        <w:t xml:space="preserve"> to the table</w:t>
      </w:r>
      <w:r w:rsidR="00C258D7">
        <w:rPr>
          <w:rFonts w:ascii="Calibri" w:hAnsi="Calibri"/>
        </w:rPr>
        <w:t xml:space="preserve">, “Take, eat this is my body given for you. Take, drink, this is my blood shed for you for the forgiveness of sins.  </w:t>
      </w:r>
      <w:r w:rsidR="00C258D7">
        <w:rPr>
          <w:rFonts w:ascii="Calibri" w:hAnsi="Calibri"/>
          <w:i/>
          <w:iCs/>
        </w:rPr>
        <w:t>Do this</w:t>
      </w:r>
      <w:r>
        <w:rPr>
          <w:rFonts w:ascii="Calibri" w:hAnsi="Calibri"/>
        </w:rPr>
        <w:t xml:space="preserve"> </w:t>
      </w:r>
      <w:r w:rsidRPr="00C258D7">
        <w:rPr>
          <w:rFonts w:ascii="Calibri" w:hAnsi="Calibri"/>
          <w:b/>
          <w:bCs/>
          <w:i/>
          <w:iCs/>
        </w:rPr>
        <w:t>in remembrance</w:t>
      </w:r>
      <w:r>
        <w:rPr>
          <w:rFonts w:ascii="Calibri" w:hAnsi="Calibri"/>
        </w:rPr>
        <w:t xml:space="preserve"> </w:t>
      </w:r>
      <w:r w:rsidR="00C258D7">
        <w:rPr>
          <w:rFonts w:ascii="Calibri" w:hAnsi="Calibri"/>
        </w:rPr>
        <w:t>of me.” Rest in Christ and remember what his dying and rising means for you.</w:t>
      </w:r>
      <w:r>
        <w:rPr>
          <w:rFonts w:ascii="Calibri" w:hAnsi="Calibri"/>
        </w:rPr>
        <w:t xml:space="preserve"> Hopefully, I’m teeing this up for Greg’s presentation after church. Stay tuned! </w:t>
      </w:r>
    </w:p>
    <w:p w14:paraId="69A4D89D" w14:textId="55C819CD" w:rsidR="00F85E88" w:rsidRPr="00D06455" w:rsidRDefault="00F85E88" w:rsidP="00940458">
      <w:pPr>
        <w:spacing w:line="360" w:lineRule="auto"/>
        <w:rPr>
          <w:rFonts w:ascii="Calibri" w:hAnsi="Calibri"/>
        </w:rPr>
      </w:pPr>
      <w:r>
        <w:rPr>
          <w:rFonts w:ascii="Calibri" w:hAnsi="Calibri"/>
        </w:rPr>
        <w:tab/>
      </w:r>
      <w:r w:rsidR="00C258D7">
        <w:rPr>
          <w:rFonts w:ascii="Calibri" w:hAnsi="Calibri"/>
        </w:rPr>
        <w:t>So…what is a week</w:t>
      </w:r>
      <w:r w:rsidR="00C258D7">
        <w:rPr>
          <w:rFonts w:ascii="Calibri" w:hAnsi="Calibri"/>
          <w:i/>
          <w:iCs/>
        </w:rPr>
        <w:t xml:space="preserve">end? </w:t>
      </w:r>
      <w:r w:rsidR="00C258D7">
        <w:rPr>
          <w:rFonts w:ascii="Calibri" w:hAnsi="Calibri"/>
        </w:rPr>
        <w:t xml:space="preserve">It’s called that for a reason. We rest at the </w:t>
      </w:r>
      <w:r w:rsidR="00C258D7" w:rsidRPr="00D06455">
        <w:rPr>
          <w:rFonts w:ascii="Calibri" w:hAnsi="Calibri"/>
          <w:i/>
          <w:iCs/>
        </w:rPr>
        <w:t>end</w:t>
      </w:r>
      <w:r w:rsidR="00C258D7">
        <w:rPr>
          <w:rFonts w:ascii="Calibri" w:hAnsi="Calibri"/>
        </w:rPr>
        <w:t xml:space="preserve"> of a week of work. </w:t>
      </w:r>
      <w:r w:rsidR="00D06455">
        <w:rPr>
          <w:rFonts w:ascii="Calibri" w:hAnsi="Calibri"/>
        </w:rPr>
        <w:t xml:space="preserve">I would contend that we are not resting to charge up to do more work; we are resting </w:t>
      </w:r>
      <w:r w:rsidR="00D06455">
        <w:rPr>
          <w:rFonts w:ascii="Calibri" w:hAnsi="Calibri"/>
          <w:i/>
          <w:iCs/>
        </w:rPr>
        <w:t>from</w:t>
      </w:r>
      <w:r w:rsidR="00D06455">
        <w:rPr>
          <w:rFonts w:ascii="Calibri" w:hAnsi="Calibri"/>
        </w:rPr>
        <w:t xml:space="preserve"> the work already done. I know practically speaking, it’s probably both but when we think about the true purpose and meaning of Sabbath, we do not rest to work. </w:t>
      </w:r>
      <w:r w:rsidR="00171B81">
        <w:rPr>
          <w:rFonts w:ascii="Calibri" w:hAnsi="Calibri"/>
        </w:rPr>
        <w:t xml:space="preserve">We rest </w:t>
      </w:r>
      <w:r w:rsidR="00171B81">
        <w:rPr>
          <w:rFonts w:ascii="Calibri" w:hAnsi="Calibri"/>
          <w:i/>
          <w:iCs/>
        </w:rPr>
        <w:t xml:space="preserve">from </w:t>
      </w:r>
      <w:r w:rsidR="00171B81">
        <w:rPr>
          <w:rFonts w:ascii="Calibri" w:hAnsi="Calibri"/>
        </w:rPr>
        <w:t>work</w:t>
      </w:r>
      <w:r w:rsidR="00D06455">
        <w:rPr>
          <w:rFonts w:ascii="Calibri" w:hAnsi="Calibri"/>
        </w:rPr>
        <w:t xml:space="preserve">. </w:t>
      </w:r>
      <w:r w:rsidR="00171B81">
        <w:rPr>
          <w:rFonts w:ascii="Calibri" w:hAnsi="Calibri"/>
        </w:rPr>
        <w:t xml:space="preserve">And more specifically, we rest from the work that Christ has accomplished for us. </w:t>
      </w:r>
      <w:r w:rsidR="00B15510">
        <w:rPr>
          <w:rFonts w:ascii="Calibri" w:hAnsi="Calibri"/>
        </w:rPr>
        <w:t>The work God calls us to is important but ultimately, all the</w:t>
      </w:r>
      <w:r w:rsidR="00275671">
        <w:rPr>
          <w:rFonts w:ascii="Calibri" w:hAnsi="Calibri"/>
        </w:rPr>
        <w:t xml:space="preserve"> </w:t>
      </w:r>
      <w:proofErr w:type="gramStart"/>
      <w:r w:rsidR="00275671" w:rsidRPr="00B15510">
        <w:rPr>
          <w:rFonts w:ascii="Calibri" w:hAnsi="Calibri"/>
          <w:i/>
          <w:iCs/>
        </w:rPr>
        <w:t>really</w:t>
      </w:r>
      <w:r w:rsidR="00275671">
        <w:rPr>
          <w:rFonts w:ascii="Calibri" w:hAnsi="Calibri"/>
        </w:rPr>
        <w:t xml:space="preserve"> important</w:t>
      </w:r>
      <w:proofErr w:type="gramEnd"/>
      <w:r w:rsidR="00275671">
        <w:rPr>
          <w:rFonts w:ascii="Calibri" w:hAnsi="Calibri"/>
        </w:rPr>
        <w:t xml:space="preserve"> work </w:t>
      </w:r>
      <w:r w:rsidR="00B15510">
        <w:rPr>
          <w:rFonts w:ascii="Calibri" w:hAnsi="Calibri"/>
        </w:rPr>
        <w:t xml:space="preserve">in this world </w:t>
      </w:r>
      <w:r w:rsidR="00275671">
        <w:rPr>
          <w:rFonts w:ascii="Calibri" w:hAnsi="Calibri"/>
        </w:rPr>
        <w:t xml:space="preserve">is already done. Jesus did it. </w:t>
      </w:r>
      <w:r w:rsidR="008833B8">
        <w:rPr>
          <w:rFonts w:ascii="Calibri" w:hAnsi="Calibri"/>
        </w:rPr>
        <w:t>On the cross he declared, “</w:t>
      </w:r>
      <w:r w:rsidR="008833B8">
        <w:rPr>
          <w:rFonts w:ascii="Calibri" w:hAnsi="Calibri"/>
          <w:i/>
          <w:iCs/>
        </w:rPr>
        <w:t>It is finished.”</w:t>
      </w:r>
      <w:r w:rsidR="008833B8">
        <w:rPr>
          <w:rFonts w:ascii="Calibri" w:hAnsi="Calibri"/>
        </w:rPr>
        <w:t xml:space="preserve"> Now it’s time </w:t>
      </w:r>
      <w:r w:rsidR="003B6FC3">
        <w:rPr>
          <w:rFonts w:ascii="Calibri" w:hAnsi="Calibri"/>
        </w:rPr>
        <w:t xml:space="preserve">for Jesus and his followers to enjoy the Sabbath rest. </w:t>
      </w:r>
      <w:r w:rsidR="00790CF2">
        <w:rPr>
          <w:rFonts w:ascii="Calibri" w:hAnsi="Calibri"/>
        </w:rPr>
        <w:t>And with that rest comes remembering. Remembering</w:t>
      </w:r>
      <w:r w:rsidR="00CD4176">
        <w:rPr>
          <w:rFonts w:ascii="Calibri" w:hAnsi="Calibri"/>
        </w:rPr>
        <w:t xml:space="preserve"> who we really are. </w:t>
      </w:r>
      <w:r w:rsidR="00790CF2">
        <w:rPr>
          <w:rFonts w:ascii="Calibri" w:hAnsi="Calibri"/>
        </w:rPr>
        <w:t>Remembering</w:t>
      </w:r>
      <w:r w:rsidR="00D06455">
        <w:rPr>
          <w:rFonts w:ascii="Calibri" w:hAnsi="Calibri"/>
        </w:rPr>
        <w:t xml:space="preserve"> that our worth is not in what we do, </w:t>
      </w:r>
      <w:r w:rsidR="00CD4176">
        <w:rPr>
          <w:rFonts w:ascii="Calibri" w:hAnsi="Calibri"/>
        </w:rPr>
        <w:t xml:space="preserve">how hard we work, </w:t>
      </w:r>
      <w:r w:rsidR="00D06455">
        <w:rPr>
          <w:rFonts w:ascii="Calibri" w:hAnsi="Calibri"/>
        </w:rPr>
        <w:t xml:space="preserve">how productive we are, how efficiently we’ve used time – our worth in God’s eyes is simply because </w:t>
      </w:r>
      <w:r w:rsidR="00790CF2">
        <w:rPr>
          <w:rFonts w:ascii="Calibri" w:hAnsi="Calibri"/>
        </w:rPr>
        <w:t>he</w:t>
      </w:r>
      <w:r w:rsidR="00D06455">
        <w:rPr>
          <w:rFonts w:ascii="Calibri" w:hAnsi="Calibri"/>
        </w:rPr>
        <w:t xml:space="preserve"> made us and loves us. We are baptized </w:t>
      </w:r>
      <w:r w:rsidR="00790CF2">
        <w:rPr>
          <w:rFonts w:ascii="Calibri" w:hAnsi="Calibri"/>
        </w:rPr>
        <w:t xml:space="preserve">into </w:t>
      </w:r>
      <w:proofErr w:type="gramStart"/>
      <w:r w:rsidR="00790CF2">
        <w:rPr>
          <w:rFonts w:ascii="Calibri" w:hAnsi="Calibri"/>
        </w:rPr>
        <w:t>Christ</w:t>
      </w:r>
      <w:proofErr w:type="gramEnd"/>
      <w:r w:rsidR="00790CF2">
        <w:rPr>
          <w:rFonts w:ascii="Calibri" w:hAnsi="Calibri"/>
        </w:rPr>
        <w:t xml:space="preserve"> </w:t>
      </w:r>
      <w:r w:rsidR="00D06455">
        <w:rPr>
          <w:rFonts w:ascii="Calibri" w:hAnsi="Calibri"/>
        </w:rPr>
        <w:t xml:space="preserve">and </w:t>
      </w:r>
      <w:r w:rsidR="00790CF2">
        <w:rPr>
          <w:rFonts w:ascii="Calibri" w:hAnsi="Calibri"/>
        </w:rPr>
        <w:t xml:space="preserve">we are </w:t>
      </w:r>
      <w:r w:rsidR="00D06455">
        <w:rPr>
          <w:rFonts w:ascii="Calibri" w:hAnsi="Calibri"/>
        </w:rPr>
        <w:t xml:space="preserve">beloved children of God. Rest in that. Remember that. AMEN.  </w:t>
      </w:r>
    </w:p>
    <w:p w14:paraId="1D2DDEB3" w14:textId="28AAA3BC" w:rsidR="00921BBA" w:rsidRPr="00C258D7" w:rsidRDefault="00921BBA" w:rsidP="00C258D7">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921BBA" w:rsidRPr="00C258D7"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787CA7" w14:textId="77777777" w:rsidR="001D2386" w:rsidRDefault="001D2386" w:rsidP="00921BBA">
      <w:r>
        <w:separator/>
      </w:r>
    </w:p>
  </w:endnote>
  <w:endnote w:type="continuationSeparator" w:id="0">
    <w:p w14:paraId="301CCAD5" w14:textId="77777777" w:rsidR="001D2386" w:rsidRDefault="001D2386"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119DB"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C8AEE0" w14:textId="77777777" w:rsidR="001D2386" w:rsidRDefault="001D2386" w:rsidP="00921BBA">
      <w:r>
        <w:separator/>
      </w:r>
    </w:p>
  </w:footnote>
  <w:footnote w:type="continuationSeparator" w:id="0">
    <w:p w14:paraId="46CB53D3" w14:textId="77777777" w:rsidR="001D2386" w:rsidRDefault="001D2386"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3C0E9D14"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17ACE867"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F5C6C9E"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127E0F2A"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9186EBD" w14:textId="26DCEF8C"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1845B8">
      <w:rPr>
        <w:rFonts w:ascii="Calibri" w:hAnsi="Calibri"/>
        <w:color w:val="7F7F7F" w:themeColor="text1" w:themeTint="80"/>
        <w:spacing w:val="60"/>
      </w:rPr>
      <w:t>Deuteronomy 5:12-15</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1845B8">
      <w:rPr>
        <w:rFonts w:ascii="Calibri" w:hAnsi="Calibri"/>
        <w:color w:val="7F7F7F" w:themeColor="text1" w:themeTint="80"/>
        <w:spacing w:val="60"/>
      </w:rPr>
      <w:t>June</w:t>
    </w:r>
    <w:proofErr w:type="gramEnd"/>
    <w:r w:rsidR="001845B8">
      <w:rPr>
        <w:rFonts w:ascii="Calibri" w:hAnsi="Calibri"/>
        <w:color w:val="7F7F7F" w:themeColor="text1" w:themeTint="80"/>
        <w:spacing w:val="60"/>
      </w:rPr>
      <w:t xml:space="preserve"> 2, 2024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1845B8">
      <w:rPr>
        <w:rFonts w:ascii="Calibri" w:hAnsi="Calibri"/>
        <w:color w:val="7F7F7F" w:themeColor="text1" w:themeTint="80"/>
        <w:spacing w:val="60"/>
      </w:rPr>
      <w:t>Shabbat Shalom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26"/>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5B8"/>
    <w:rsid w:val="000713B8"/>
    <w:rsid w:val="00096BF4"/>
    <w:rsid w:val="00171B81"/>
    <w:rsid w:val="001845B8"/>
    <w:rsid w:val="001D2386"/>
    <w:rsid w:val="00205301"/>
    <w:rsid w:val="002361A5"/>
    <w:rsid w:val="00252A58"/>
    <w:rsid w:val="00275671"/>
    <w:rsid w:val="002C16CC"/>
    <w:rsid w:val="003B6FC3"/>
    <w:rsid w:val="00436F4C"/>
    <w:rsid w:val="00443CE3"/>
    <w:rsid w:val="004B1F55"/>
    <w:rsid w:val="00506AF5"/>
    <w:rsid w:val="00532904"/>
    <w:rsid w:val="005F36CC"/>
    <w:rsid w:val="0062466C"/>
    <w:rsid w:val="006D0EF4"/>
    <w:rsid w:val="00724E57"/>
    <w:rsid w:val="00732B6A"/>
    <w:rsid w:val="0077165C"/>
    <w:rsid w:val="00790CF2"/>
    <w:rsid w:val="007B5C72"/>
    <w:rsid w:val="007B6EF8"/>
    <w:rsid w:val="008833B8"/>
    <w:rsid w:val="008E714B"/>
    <w:rsid w:val="00921BBA"/>
    <w:rsid w:val="00940458"/>
    <w:rsid w:val="00943793"/>
    <w:rsid w:val="00953A79"/>
    <w:rsid w:val="00986D7C"/>
    <w:rsid w:val="00992260"/>
    <w:rsid w:val="009F40B1"/>
    <w:rsid w:val="00A32708"/>
    <w:rsid w:val="00A82624"/>
    <w:rsid w:val="00AC7794"/>
    <w:rsid w:val="00B06199"/>
    <w:rsid w:val="00B122D7"/>
    <w:rsid w:val="00B15510"/>
    <w:rsid w:val="00B54F4C"/>
    <w:rsid w:val="00B856A0"/>
    <w:rsid w:val="00BA3560"/>
    <w:rsid w:val="00BD2497"/>
    <w:rsid w:val="00C258D7"/>
    <w:rsid w:val="00C561F8"/>
    <w:rsid w:val="00C73FC7"/>
    <w:rsid w:val="00C844D5"/>
    <w:rsid w:val="00C87543"/>
    <w:rsid w:val="00CD4176"/>
    <w:rsid w:val="00CD7560"/>
    <w:rsid w:val="00CF2C80"/>
    <w:rsid w:val="00CF68B8"/>
    <w:rsid w:val="00D06455"/>
    <w:rsid w:val="00D266D2"/>
    <w:rsid w:val="00D574C8"/>
    <w:rsid w:val="00D8540C"/>
    <w:rsid w:val="00DE2710"/>
    <w:rsid w:val="00E90DFE"/>
    <w:rsid w:val="00F41035"/>
    <w:rsid w:val="00F675F4"/>
    <w:rsid w:val="00F85E88"/>
    <w:rsid w:val="00FC0167"/>
    <w:rsid w:val="00FC67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CDD6E"/>
  <w15:chartTrackingRefBased/>
  <w15:docId w15:val="{68E5C54D-2D91-3F46-B6A9-34C630E4B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130</TotalTime>
  <Pages>1</Pages>
  <Words>1323</Words>
  <Characters>7542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45</cp:revision>
  <dcterms:created xsi:type="dcterms:W3CDTF">2024-05-29T16:42:00Z</dcterms:created>
  <dcterms:modified xsi:type="dcterms:W3CDTF">2024-05-31T19:43:00Z</dcterms:modified>
</cp:coreProperties>
</file>