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B43C03" w14:textId="7FFA2E5A"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C7389F">
        <w:rPr>
          <w:rFonts w:ascii="Calibri" w:hAnsi="Calibri"/>
        </w:rPr>
        <w:t xml:space="preserve">We’re going to draw on all the readings today, starting with Genesis 2, </w:t>
      </w:r>
      <w:r w:rsidR="00C7389F" w:rsidRPr="00C7389F">
        <w:rPr>
          <w:rFonts w:ascii="Calibri" w:hAnsi="Calibri"/>
          <w:i/>
          <w:iCs/>
        </w:rPr>
        <w:t>“</w:t>
      </w:r>
      <w:r w:rsidR="00C7389F" w:rsidRPr="00C7389F">
        <w:rPr>
          <w:rFonts w:ascii="Calibri" w:hAnsi="Calibri"/>
          <w:i/>
          <w:iCs/>
        </w:rPr>
        <w:t>Then the LORD God said, “It is not good that the man should be alone</w:t>
      </w:r>
      <w:r w:rsidR="00C7389F" w:rsidRPr="00C7389F">
        <w:rPr>
          <w:rFonts w:ascii="Calibri" w:hAnsi="Calibri"/>
          <w:i/>
          <w:iCs/>
        </w:rPr>
        <w:t>.”</w:t>
      </w:r>
    </w:p>
    <w:p w14:paraId="74BCA2D8" w14:textId="1C555A0B" w:rsidR="00AB7855" w:rsidRDefault="00921BBA" w:rsidP="00921BBA">
      <w:pPr>
        <w:spacing w:line="360" w:lineRule="auto"/>
        <w:rPr>
          <w:rFonts w:ascii="Calibri" w:hAnsi="Calibri"/>
        </w:rPr>
      </w:pPr>
      <w:r w:rsidRPr="00B746B9">
        <w:rPr>
          <w:rFonts w:ascii="Calibri" w:hAnsi="Calibri"/>
        </w:rPr>
        <w:tab/>
      </w:r>
      <w:r w:rsidR="00C7389F">
        <w:rPr>
          <w:rFonts w:ascii="Calibri" w:hAnsi="Calibri"/>
        </w:rPr>
        <w:t xml:space="preserve">“Not good.” That should stand out. Up to this point in Genesis, God created things and at the end of each day of creation, </w:t>
      </w:r>
      <w:r w:rsidR="00DD7CC5">
        <w:rPr>
          <w:rFonts w:ascii="Calibri" w:hAnsi="Calibri"/>
        </w:rPr>
        <w:t xml:space="preserve">they got his stamp of approval – “And God saw that it was good.” Everything was good. But Adam was </w:t>
      </w:r>
      <w:proofErr w:type="gramStart"/>
      <w:r w:rsidR="00DD7CC5">
        <w:rPr>
          <w:rFonts w:ascii="Calibri" w:hAnsi="Calibri"/>
        </w:rPr>
        <w:t>alone</w:t>
      </w:r>
      <w:proofErr w:type="gramEnd"/>
      <w:r w:rsidR="00DD7CC5">
        <w:rPr>
          <w:rFonts w:ascii="Calibri" w:hAnsi="Calibri"/>
        </w:rPr>
        <w:t xml:space="preserve"> and this was the first thing in creation that is described as “not good.” Incomplete. Being alone isn’t good, is it? I don’t know. I kind of like being alone for stretches of time. But not always. Few, if any would want to be alone all the time. Living through a pandemic showed us what isolation is like and it’s not fun. But we’re living in an age of increasing isolation. </w:t>
      </w:r>
      <w:r w:rsidR="0035527F">
        <w:rPr>
          <w:rFonts w:ascii="Calibri" w:hAnsi="Calibri"/>
        </w:rPr>
        <w:t xml:space="preserve">Data shows that adults have fewer close friends than they used to, especially among younger generations. </w:t>
      </w:r>
      <w:r w:rsidR="00DD7CC5">
        <w:rPr>
          <w:rFonts w:ascii="Calibri" w:hAnsi="Calibri"/>
        </w:rPr>
        <w:t xml:space="preserve">So many things that used to require personal interaction are not handled online. </w:t>
      </w:r>
      <w:r w:rsidR="0078447C">
        <w:rPr>
          <w:rFonts w:ascii="Calibri" w:hAnsi="Calibri"/>
        </w:rPr>
        <w:t xml:space="preserve">My grandma used to tell us about how they had a mailman, a milkman, a bread man, the pharmacist. And she knew all their names and they knew hers. At one time we knew who we were buying things </w:t>
      </w:r>
      <w:proofErr w:type="gramStart"/>
      <w:r w:rsidR="0078447C">
        <w:rPr>
          <w:rFonts w:ascii="Calibri" w:hAnsi="Calibri"/>
        </w:rPr>
        <w:t>from</w:t>
      </w:r>
      <w:proofErr w:type="gramEnd"/>
      <w:r w:rsidR="0078447C">
        <w:rPr>
          <w:rFonts w:ascii="Calibri" w:hAnsi="Calibri"/>
        </w:rPr>
        <w:t xml:space="preserve"> and we had a working relationship with them. Now there’s insta-cart, Amazon, self-checkout lanes, and online banking. You can almost go through life without ever having to talk to anyone. We can just be anonymous consumers. It’s to the point where we don’t care who is providing a service for us. It might as well be a robot. The fact that there are human beings farming, crafting, processing, packing, and delivering our goods is incidental, as long the thing we paid for appears right outside our door in 2 business days. </w:t>
      </w:r>
      <w:r w:rsidR="00AB7855">
        <w:rPr>
          <w:rFonts w:ascii="Calibri" w:hAnsi="Calibri"/>
        </w:rPr>
        <w:t>“But I</w:t>
      </w:r>
      <w:r w:rsidR="0078447C">
        <w:rPr>
          <w:rFonts w:ascii="Calibri" w:hAnsi="Calibri"/>
        </w:rPr>
        <w:t>t’s so convenient</w:t>
      </w:r>
      <w:r w:rsidR="00AB7855">
        <w:rPr>
          <w:rFonts w:ascii="Calibri" w:hAnsi="Calibri"/>
        </w:rPr>
        <w:t>!”</w:t>
      </w:r>
      <w:r w:rsidR="0078447C">
        <w:rPr>
          <w:rFonts w:ascii="Calibri" w:hAnsi="Calibri"/>
        </w:rPr>
        <w:t xml:space="preserve"> And </w:t>
      </w:r>
      <w:r w:rsidR="00AB7855">
        <w:rPr>
          <w:rFonts w:ascii="Calibri" w:hAnsi="Calibri"/>
        </w:rPr>
        <w:t xml:space="preserve">at another level it’s also so sad. </w:t>
      </w:r>
    </w:p>
    <w:p w14:paraId="52E34C66" w14:textId="77777777" w:rsidR="00167F98" w:rsidRDefault="00AB7855" w:rsidP="00AB7855">
      <w:pPr>
        <w:spacing w:line="360" w:lineRule="auto"/>
        <w:ind w:firstLine="720"/>
        <w:rPr>
          <w:rFonts w:ascii="Calibri" w:hAnsi="Calibri"/>
        </w:rPr>
      </w:pPr>
      <w:r>
        <w:rPr>
          <w:rFonts w:ascii="Calibri" w:hAnsi="Calibri"/>
        </w:rPr>
        <w:t xml:space="preserve">Alone, cut off from human contact, is not good. It is an incomplete way to live. </w:t>
      </w:r>
      <w:r w:rsidR="00681932">
        <w:rPr>
          <w:rFonts w:ascii="Calibri" w:hAnsi="Calibri"/>
        </w:rPr>
        <w:t xml:space="preserve">When we’re cut off from other people, we’re also more apt to cut ourselves off from God. </w:t>
      </w:r>
      <w:r>
        <w:rPr>
          <w:rFonts w:ascii="Calibri" w:hAnsi="Calibri"/>
        </w:rPr>
        <w:t>Eve was alone when the serpent</w:t>
      </w:r>
      <w:r w:rsidR="00681932">
        <w:rPr>
          <w:rFonts w:ascii="Calibri" w:hAnsi="Calibri"/>
        </w:rPr>
        <w:t xml:space="preserve"> tempted</w:t>
      </w:r>
      <w:r>
        <w:rPr>
          <w:rFonts w:ascii="Calibri" w:hAnsi="Calibri"/>
        </w:rPr>
        <w:t xml:space="preserve"> her</w:t>
      </w:r>
      <w:r w:rsidR="00681932">
        <w:rPr>
          <w:rFonts w:ascii="Calibri" w:hAnsi="Calibri"/>
        </w:rPr>
        <w:t xml:space="preserve"> into sin</w:t>
      </w:r>
      <w:r>
        <w:rPr>
          <w:rFonts w:ascii="Calibri" w:hAnsi="Calibri"/>
        </w:rPr>
        <w:t xml:space="preserve">. Solomon the wise wrote, </w:t>
      </w:r>
      <w:r w:rsidRPr="006A5620">
        <w:rPr>
          <w:rFonts w:ascii="Calibri" w:hAnsi="Calibri"/>
          <w:i/>
          <w:iCs/>
        </w:rPr>
        <w:t>“</w:t>
      </w:r>
      <w:r w:rsidRPr="006A5620">
        <w:rPr>
          <w:rFonts w:ascii="Calibri" w:hAnsi="Calibri"/>
          <w:i/>
          <w:iCs/>
        </w:rPr>
        <w:t xml:space="preserve">Two are better than one, because they have a good reward for their toil. For if they fall, one will </w:t>
      </w:r>
      <w:proofErr w:type="gramStart"/>
      <w:r w:rsidRPr="006A5620">
        <w:rPr>
          <w:rFonts w:ascii="Calibri" w:hAnsi="Calibri"/>
          <w:i/>
          <w:iCs/>
        </w:rPr>
        <w:t>lift up</w:t>
      </w:r>
      <w:proofErr w:type="gramEnd"/>
      <w:r w:rsidRPr="006A5620">
        <w:rPr>
          <w:rFonts w:ascii="Calibri" w:hAnsi="Calibri"/>
          <w:i/>
          <w:iCs/>
        </w:rPr>
        <w:t xml:space="preserve"> his fellow. But woe to him who is alone when he falls and has not another to lift him up!</w:t>
      </w:r>
      <w:r w:rsidRPr="006A5620">
        <w:rPr>
          <w:rFonts w:ascii="Calibri" w:hAnsi="Calibri"/>
          <w:i/>
          <w:iCs/>
        </w:rPr>
        <w:t>”</w:t>
      </w:r>
      <w:r w:rsidR="00167F98">
        <w:rPr>
          <w:rFonts w:ascii="Calibri" w:hAnsi="Calibri"/>
        </w:rPr>
        <w:t xml:space="preserve"> As sinners, our nature drives us toward isolation. When we are prideful, when we do and say hurtful things, we push other people away, and when we fail to love our brothers and sisters, we also push God away. </w:t>
      </w:r>
    </w:p>
    <w:p w14:paraId="17F64460" w14:textId="4F93491F" w:rsidR="009759C7" w:rsidRDefault="00167F98" w:rsidP="00AB7855">
      <w:pPr>
        <w:spacing w:line="360" w:lineRule="auto"/>
        <w:ind w:firstLine="720"/>
        <w:rPr>
          <w:rFonts w:ascii="Calibri" w:hAnsi="Calibri"/>
        </w:rPr>
      </w:pPr>
      <w:r>
        <w:rPr>
          <w:rFonts w:ascii="Calibri" w:hAnsi="Calibri"/>
        </w:rPr>
        <w:t xml:space="preserve">But God sees us. He knows it is not good for man to be alone, so he doesn’t leave us alone! </w:t>
      </w:r>
      <w:r w:rsidR="00B65FCA">
        <w:rPr>
          <w:rFonts w:ascii="Calibri" w:hAnsi="Calibri"/>
        </w:rPr>
        <w:t xml:space="preserve">He designed us with a need for relationship. And he made sure that need was met. </w:t>
      </w:r>
      <w:r>
        <w:rPr>
          <w:rFonts w:ascii="Calibri" w:hAnsi="Calibri"/>
        </w:rPr>
        <w:t xml:space="preserve">God caused Adam’s anticipation to build as he paraded all the animals past him until finally – dramatic reveal – he made a companion perfectly corresponding to him. </w:t>
      </w:r>
      <w:proofErr w:type="gramStart"/>
      <w:r>
        <w:rPr>
          <w:rFonts w:ascii="Calibri" w:hAnsi="Calibri"/>
        </w:rPr>
        <w:t>Thus</w:t>
      </w:r>
      <w:proofErr w:type="gramEnd"/>
      <w:r>
        <w:rPr>
          <w:rFonts w:ascii="Calibri" w:hAnsi="Calibri"/>
        </w:rPr>
        <w:t xml:space="preserve"> God gave us the gift of relationship, and that primary human relationship called marriage. That’s not to say that everyone should be married or that single people are somehow incomplete – but we can recognize that the relationship of a man and a woman is the building block for all other relationships.</w:t>
      </w:r>
      <w:r w:rsidR="00790B18">
        <w:rPr>
          <w:rFonts w:ascii="Calibri" w:hAnsi="Calibri"/>
        </w:rPr>
        <w:t xml:space="preserve"> And in an ideal world, a man and woman who bring children into the world are married so that relationship is a safe place for the couple </w:t>
      </w:r>
      <w:r w:rsidR="00790B18">
        <w:rPr>
          <w:rFonts w:ascii="Calibri" w:hAnsi="Calibri"/>
          <w:i/>
          <w:iCs/>
        </w:rPr>
        <w:t xml:space="preserve">and </w:t>
      </w:r>
      <w:r w:rsidR="00790B18">
        <w:rPr>
          <w:rFonts w:ascii="Calibri" w:hAnsi="Calibri"/>
        </w:rPr>
        <w:t xml:space="preserve">for the children, a place of absolute commitment and stability. We may not all be married but we all have a mother and father – even if we are estranged from them or whatever shape that relationship takes, it’s still there. From that primary relationship comes brothers and sisters, cousins, friends, and everything else. God ensured that Adam would not be </w:t>
      </w:r>
      <w:proofErr w:type="gramStart"/>
      <w:r w:rsidR="00790B18">
        <w:rPr>
          <w:rFonts w:ascii="Calibri" w:hAnsi="Calibri"/>
        </w:rPr>
        <w:t>alone</w:t>
      </w:r>
      <w:proofErr w:type="gramEnd"/>
      <w:r w:rsidR="00790B18">
        <w:rPr>
          <w:rFonts w:ascii="Calibri" w:hAnsi="Calibri"/>
        </w:rPr>
        <w:t xml:space="preserve"> and he ensures that we won’t be alone as he places us into families and communities. </w:t>
      </w:r>
      <w:r w:rsidR="00B65FCA">
        <w:rPr>
          <w:rFonts w:ascii="Calibri" w:hAnsi="Calibri"/>
        </w:rPr>
        <w:t xml:space="preserve">Husbands and wives, mothers and fathers, friends, and relatives. </w:t>
      </w:r>
      <w:r w:rsidR="009759C7">
        <w:rPr>
          <w:rFonts w:ascii="Calibri" w:hAnsi="Calibri"/>
        </w:rPr>
        <w:t xml:space="preserve">These are all gifts from God. He is good and he does not want us to be </w:t>
      </w:r>
      <w:proofErr w:type="gramStart"/>
      <w:r w:rsidR="009759C7">
        <w:rPr>
          <w:rFonts w:ascii="Calibri" w:hAnsi="Calibri"/>
        </w:rPr>
        <w:t>alone</w:t>
      </w:r>
      <w:proofErr w:type="gramEnd"/>
      <w:r w:rsidR="009759C7">
        <w:rPr>
          <w:rFonts w:ascii="Calibri" w:hAnsi="Calibri"/>
        </w:rPr>
        <w:t xml:space="preserve"> so he puts us in these relationships.</w:t>
      </w:r>
    </w:p>
    <w:p w14:paraId="677014CE" w14:textId="4760469C" w:rsidR="008B2D0C" w:rsidRPr="008B2D0C" w:rsidRDefault="009759C7" w:rsidP="00AB7855">
      <w:pPr>
        <w:spacing w:line="360" w:lineRule="auto"/>
        <w:ind w:firstLine="720"/>
        <w:rPr>
          <w:rFonts w:ascii="Calibri" w:hAnsi="Calibri"/>
        </w:rPr>
      </w:pPr>
      <w:r>
        <w:rPr>
          <w:rFonts w:ascii="Calibri" w:hAnsi="Calibri"/>
        </w:rPr>
        <w:t xml:space="preserve">But what about when we </w:t>
      </w:r>
      <w:r>
        <w:rPr>
          <w:rFonts w:ascii="Calibri" w:hAnsi="Calibri"/>
          <w:i/>
          <w:iCs/>
        </w:rPr>
        <w:t>are</w:t>
      </w:r>
      <w:r>
        <w:rPr>
          <w:rFonts w:ascii="Calibri" w:hAnsi="Calibri"/>
        </w:rPr>
        <w:t xml:space="preserve"> alone? None of these relationships are forever. At a wedding, a bride and groom make vows “till death us do part.” And death does part us from those we hold dear. And friends drift apart. </w:t>
      </w:r>
      <w:r w:rsidR="009E2292">
        <w:rPr>
          <w:rFonts w:ascii="Calibri" w:hAnsi="Calibri"/>
        </w:rPr>
        <w:t xml:space="preserve">People move. Priorities change. Life changes. </w:t>
      </w:r>
      <w:r w:rsidR="008B2D0C">
        <w:rPr>
          <w:rFonts w:ascii="Calibri" w:hAnsi="Calibri"/>
        </w:rPr>
        <w:t xml:space="preserve">We can be surrounded by people and still feel alone. We can have many acquaintances </w:t>
      </w:r>
      <w:r w:rsidR="009E2292">
        <w:rPr>
          <w:rFonts w:ascii="Calibri" w:hAnsi="Calibri"/>
        </w:rPr>
        <w:t>but no deep friendships</w:t>
      </w:r>
      <w:r w:rsidR="008B2D0C">
        <w:rPr>
          <w:rFonts w:ascii="Calibri" w:hAnsi="Calibri"/>
        </w:rPr>
        <w:t xml:space="preserve">. </w:t>
      </w:r>
    </w:p>
    <w:p w14:paraId="636961FA" w14:textId="77777777" w:rsidR="009E2292" w:rsidRDefault="008B2D0C" w:rsidP="00AB7855">
      <w:pPr>
        <w:spacing w:line="360" w:lineRule="auto"/>
        <w:ind w:firstLine="720"/>
        <w:rPr>
          <w:rFonts w:ascii="Calibri" w:hAnsi="Calibri"/>
        </w:rPr>
      </w:pPr>
      <w:r>
        <w:rPr>
          <w:rFonts w:ascii="Calibri" w:hAnsi="Calibri"/>
        </w:rPr>
        <w:t>S</w:t>
      </w:r>
      <w:r w:rsidR="009759C7">
        <w:rPr>
          <w:rFonts w:ascii="Calibri" w:hAnsi="Calibri"/>
        </w:rPr>
        <w:t xml:space="preserve">ometimes sin sabotages those good relationships. In the Gospel reading, Jesus answers a question about divorce. </w:t>
      </w:r>
      <w:r w:rsidR="008B4C24">
        <w:rPr>
          <w:rFonts w:ascii="Calibri" w:hAnsi="Calibri"/>
        </w:rPr>
        <w:t xml:space="preserve">Is it ever permissible? Is it a sin to get divorced and remarried? And I know for many of us, this is a question that is personally relevant. Now, keep in mind that the Pharisees weren’t asking Jesus because this was affecting them personally. They were testing him to see if they could ensnare him in something he said. </w:t>
      </w:r>
      <w:r w:rsidR="009E2292">
        <w:rPr>
          <w:rFonts w:ascii="Calibri" w:hAnsi="Calibri"/>
        </w:rPr>
        <w:t xml:space="preserve">The tone of Jesus’ response might have been different if the question came from a divorcee who was concerned about his standing with God. </w:t>
      </w:r>
      <w:r w:rsidR="008B4C24">
        <w:rPr>
          <w:rFonts w:ascii="Calibri" w:hAnsi="Calibri"/>
        </w:rPr>
        <w:t xml:space="preserve">Nevertheless, the fact that these questions were being asked in Jesus’ time and are still being asked today reveals a great tragedy. God brings us into relationships so that we will not be </w:t>
      </w:r>
      <w:proofErr w:type="gramStart"/>
      <w:r w:rsidR="008B4C24">
        <w:rPr>
          <w:rFonts w:ascii="Calibri" w:hAnsi="Calibri"/>
        </w:rPr>
        <w:t>alone</w:t>
      </w:r>
      <w:proofErr w:type="gramEnd"/>
      <w:r w:rsidR="008B4C24">
        <w:rPr>
          <w:rFonts w:ascii="Calibri" w:hAnsi="Calibri"/>
        </w:rPr>
        <w:t xml:space="preserve"> and sin drives a wedge into those relationships. </w:t>
      </w:r>
    </w:p>
    <w:p w14:paraId="39A975C7" w14:textId="3670A53E" w:rsidR="009759C7" w:rsidRDefault="008B4C24" w:rsidP="00AB7855">
      <w:pPr>
        <w:spacing w:line="360" w:lineRule="auto"/>
        <w:ind w:firstLine="720"/>
        <w:rPr>
          <w:rFonts w:ascii="Calibri" w:hAnsi="Calibri"/>
        </w:rPr>
      </w:pPr>
      <w:r>
        <w:rPr>
          <w:rFonts w:ascii="Calibri" w:hAnsi="Calibri"/>
        </w:rPr>
        <w:t xml:space="preserve">“Sin” literally means “missing the mark.” Is divorce a sin? Of course it is. It completely misses the mark of the good that God intended marriage to be. I’m not saying divorce is always the worst option – but divorce is always a tragedy. </w:t>
      </w:r>
      <w:r w:rsidR="008B2D0C">
        <w:rPr>
          <w:rFonts w:ascii="Calibri" w:hAnsi="Calibri"/>
        </w:rPr>
        <w:t>God brings a man and a woman together and the two become one flesh – they share their bodies and souls with each other; hopes and dreams, plans and possessions; they build a family together. It is never good or pleasant when all that is ripped apart. God wants marriage to be a blessing and divorce misses th</w:t>
      </w:r>
      <w:r w:rsidR="009E2292">
        <w:rPr>
          <w:rFonts w:ascii="Calibri" w:hAnsi="Calibri"/>
        </w:rPr>
        <w:t>at</w:t>
      </w:r>
      <w:r w:rsidR="008B2D0C">
        <w:rPr>
          <w:rFonts w:ascii="Calibri" w:hAnsi="Calibri"/>
        </w:rPr>
        <w:t xml:space="preserve"> mark. God wants all our relationships to be blessings. Strife and division miss the mark and drive us back </w:t>
      </w:r>
      <w:r w:rsidR="009E2292">
        <w:rPr>
          <w:rFonts w:ascii="Calibri" w:hAnsi="Calibri"/>
        </w:rPr>
        <w:t>in</w:t>
      </w:r>
      <w:r w:rsidR="008B2D0C">
        <w:rPr>
          <w:rFonts w:ascii="Calibri" w:hAnsi="Calibri"/>
        </w:rPr>
        <w:t xml:space="preserve">to </w:t>
      </w:r>
      <w:r w:rsidR="009E2292">
        <w:rPr>
          <w:rFonts w:ascii="Calibri" w:hAnsi="Calibri"/>
        </w:rPr>
        <w:t>that</w:t>
      </w:r>
      <w:r w:rsidR="008B2D0C">
        <w:rPr>
          <w:rFonts w:ascii="Calibri" w:hAnsi="Calibri"/>
        </w:rPr>
        <w:t xml:space="preserve"> place of isolation.</w:t>
      </w:r>
    </w:p>
    <w:p w14:paraId="0DFA4690" w14:textId="519C77E5" w:rsidR="003F719A" w:rsidRDefault="006A5620" w:rsidP="003F719A">
      <w:pPr>
        <w:spacing w:line="360" w:lineRule="auto"/>
        <w:ind w:firstLine="720"/>
        <w:rPr>
          <w:rFonts w:ascii="Calibri" w:hAnsi="Calibri"/>
        </w:rPr>
      </w:pPr>
      <w:r>
        <w:rPr>
          <w:rFonts w:ascii="Calibri" w:hAnsi="Calibri"/>
        </w:rPr>
        <w:t xml:space="preserve">“It is not good that the man should be alone.” This is a persistent problem…but we are not alone. When our relationships drop </w:t>
      </w:r>
      <w:proofErr w:type="gramStart"/>
      <w:r>
        <w:rPr>
          <w:rFonts w:ascii="Calibri" w:hAnsi="Calibri"/>
        </w:rPr>
        <w:t>away</w:t>
      </w:r>
      <w:proofErr w:type="gramEnd"/>
      <w:r>
        <w:rPr>
          <w:rFonts w:ascii="Calibri" w:hAnsi="Calibri"/>
        </w:rPr>
        <w:t xml:space="preserve"> we feel like we are alone with no one to lift us up if we fall, the Lord does not leave us. This week at UD, one of the students spoke in chapel. He shared some of his story and his journey of grief after losing his father in May. He reminded us of the popular poem footprint</w:t>
      </w:r>
      <w:r w:rsidR="00FA1E92">
        <w:rPr>
          <w:rFonts w:ascii="Calibri" w:hAnsi="Calibri"/>
        </w:rPr>
        <w:t>s</w:t>
      </w:r>
      <w:r w:rsidR="004F3E69">
        <w:rPr>
          <w:rFonts w:ascii="Calibri" w:hAnsi="Calibri"/>
        </w:rPr>
        <w:t xml:space="preserve">. Maybe you’re familiar – </w:t>
      </w:r>
      <w:r w:rsidR="003F719A" w:rsidRPr="003F719A">
        <w:rPr>
          <w:rFonts w:ascii="Calibri" w:hAnsi="Calibri"/>
        </w:rPr>
        <w:t>One night I dreamed I was walking along the beach with</w:t>
      </w:r>
      <w:r w:rsidR="003F719A">
        <w:rPr>
          <w:rFonts w:ascii="Calibri" w:hAnsi="Calibri"/>
        </w:rPr>
        <w:t xml:space="preserve"> </w:t>
      </w:r>
      <w:r w:rsidR="003F719A" w:rsidRPr="003F719A">
        <w:rPr>
          <w:rFonts w:ascii="Calibri" w:hAnsi="Calibri"/>
        </w:rPr>
        <w:t>the Lord. Scenes from my life flashed across the sky. In</w:t>
      </w:r>
      <w:r w:rsidR="003F719A">
        <w:rPr>
          <w:rFonts w:ascii="Calibri" w:hAnsi="Calibri"/>
        </w:rPr>
        <w:t xml:space="preserve"> </w:t>
      </w:r>
      <w:r w:rsidR="003F719A" w:rsidRPr="003F719A">
        <w:rPr>
          <w:rFonts w:ascii="Calibri" w:hAnsi="Calibri"/>
        </w:rPr>
        <w:t>each, I noticed footprints in the sand. Sometimes there were</w:t>
      </w:r>
      <w:r w:rsidR="003F719A">
        <w:rPr>
          <w:rFonts w:ascii="Calibri" w:hAnsi="Calibri"/>
        </w:rPr>
        <w:t xml:space="preserve"> </w:t>
      </w:r>
      <w:r w:rsidR="003F719A" w:rsidRPr="003F719A">
        <w:rPr>
          <w:rFonts w:ascii="Calibri" w:hAnsi="Calibri"/>
        </w:rPr>
        <w:t>two sets of footprints; other times there was only one.</w:t>
      </w:r>
      <w:r w:rsidR="003F719A">
        <w:rPr>
          <w:rFonts w:ascii="Calibri" w:hAnsi="Calibri"/>
        </w:rPr>
        <w:t xml:space="preserve"> </w:t>
      </w:r>
      <w:r w:rsidR="003F719A" w:rsidRPr="003F719A">
        <w:rPr>
          <w:rFonts w:ascii="Calibri" w:hAnsi="Calibri"/>
        </w:rPr>
        <w:t xml:space="preserve">During the low periods of my </w:t>
      </w:r>
      <w:proofErr w:type="gramStart"/>
      <w:r w:rsidR="003F719A" w:rsidRPr="003F719A">
        <w:rPr>
          <w:rFonts w:ascii="Calibri" w:hAnsi="Calibri"/>
        </w:rPr>
        <w:t>life</w:t>
      </w:r>
      <w:proofErr w:type="gramEnd"/>
      <w:r w:rsidR="003F719A" w:rsidRPr="003F719A">
        <w:rPr>
          <w:rFonts w:ascii="Calibri" w:hAnsi="Calibri"/>
        </w:rPr>
        <w:t xml:space="preserve"> I could see only one set of</w:t>
      </w:r>
      <w:r w:rsidR="003F719A">
        <w:rPr>
          <w:rFonts w:ascii="Calibri" w:hAnsi="Calibri"/>
        </w:rPr>
        <w:t xml:space="preserve"> </w:t>
      </w:r>
      <w:r w:rsidR="003F719A" w:rsidRPr="003F719A">
        <w:rPr>
          <w:rFonts w:ascii="Calibri" w:hAnsi="Calibri"/>
        </w:rPr>
        <w:t>footprints, so I said, "You promised me, Lord, that you would</w:t>
      </w:r>
      <w:r w:rsidR="003F719A">
        <w:rPr>
          <w:rFonts w:ascii="Calibri" w:hAnsi="Calibri"/>
        </w:rPr>
        <w:t xml:space="preserve"> </w:t>
      </w:r>
      <w:r w:rsidR="003F719A" w:rsidRPr="003F719A">
        <w:rPr>
          <w:rFonts w:ascii="Calibri" w:hAnsi="Calibri"/>
        </w:rPr>
        <w:t>walk with me always. Why, when I have needed you most,</w:t>
      </w:r>
      <w:r w:rsidR="003F719A">
        <w:rPr>
          <w:rFonts w:ascii="Calibri" w:hAnsi="Calibri"/>
        </w:rPr>
        <w:t xml:space="preserve"> </w:t>
      </w:r>
      <w:r w:rsidR="003F719A" w:rsidRPr="003F719A">
        <w:rPr>
          <w:rFonts w:ascii="Calibri" w:hAnsi="Calibri"/>
        </w:rPr>
        <w:t>have you not been there for me?"</w:t>
      </w:r>
      <w:r w:rsidR="003F719A">
        <w:rPr>
          <w:rFonts w:ascii="Calibri" w:hAnsi="Calibri"/>
        </w:rPr>
        <w:t xml:space="preserve"> </w:t>
      </w:r>
      <w:r w:rsidR="003F719A" w:rsidRPr="003F719A">
        <w:rPr>
          <w:rFonts w:ascii="Calibri" w:hAnsi="Calibri"/>
        </w:rPr>
        <w:t>The Lord replied, "The times when you have seen only one set</w:t>
      </w:r>
      <w:r w:rsidR="003F719A">
        <w:rPr>
          <w:rFonts w:ascii="Calibri" w:hAnsi="Calibri"/>
        </w:rPr>
        <w:t xml:space="preserve"> </w:t>
      </w:r>
      <w:r w:rsidR="003F719A" w:rsidRPr="003F719A">
        <w:rPr>
          <w:rFonts w:ascii="Calibri" w:hAnsi="Calibri"/>
        </w:rPr>
        <w:t>of footprints, my child, is when I carried you."</w:t>
      </w:r>
      <w:r w:rsidR="00BB1EDC">
        <w:rPr>
          <w:rFonts w:ascii="Calibri" w:hAnsi="Calibri"/>
        </w:rPr>
        <w:t xml:space="preserve"> </w:t>
      </w:r>
      <w:r w:rsidR="005315A7">
        <w:rPr>
          <w:rFonts w:ascii="Calibri" w:hAnsi="Calibri"/>
        </w:rPr>
        <w:t xml:space="preserve">This is just a </w:t>
      </w:r>
      <w:proofErr w:type="gramStart"/>
      <w:r w:rsidR="005315A7">
        <w:rPr>
          <w:rFonts w:ascii="Calibri" w:hAnsi="Calibri"/>
        </w:rPr>
        <w:t>poem</w:t>
      </w:r>
      <w:proofErr w:type="gramEnd"/>
      <w:r w:rsidR="005315A7">
        <w:rPr>
          <w:rFonts w:ascii="Calibri" w:hAnsi="Calibri"/>
        </w:rPr>
        <w:t xml:space="preserve"> but it is based, as it says, on Jesus’ promise to be with his </w:t>
      </w:r>
      <w:r w:rsidR="00053EFE">
        <w:rPr>
          <w:rFonts w:ascii="Calibri" w:hAnsi="Calibri"/>
        </w:rPr>
        <w:t xml:space="preserve">followers always. And </w:t>
      </w:r>
      <w:proofErr w:type="gramStart"/>
      <w:r w:rsidR="00053EFE">
        <w:rPr>
          <w:rFonts w:ascii="Calibri" w:hAnsi="Calibri"/>
        </w:rPr>
        <w:t>so</w:t>
      </w:r>
      <w:proofErr w:type="gramEnd"/>
      <w:r w:rsidR="00053EFE">
        <w:rPr>
          <w:rFonts w:ascii="Calibri" w:hAnsi="Calibri"/>
        </w:rPr>
        <w:t xml:space="preserve"> he is! </w:t>
      </w:r>
      <w:r w:rsidR="009619E3">
        <w:rPr>
          <w:rFonts w:ascii="Calibri" w:hAnsi="Calibri"/>
        </w:rPr>
        <w:t xml:space="preserve">God’s Word is infused with his presence. </w:t>
      </w:r>
      <w:r w:rsidR="00D36666">
        <w:rPr>
          <w:rFonts w:ascii="Calibri" w:hAnsi="Calibri"/>
        </w:rPr>
        <w:t xml:space="preserve">He is tangibly with us in the Lord’s Supper, and </w:t>
      </w:r>
      <w:r w:rsidR="00E60C8A">
        <w:rPr>
          <w:rFonts w:ascii="Calibri" w:hAnsi="Calibri"/>
        </w:rPr>
        <w:t xml:space="preserve">through our baptism, the Father, the Son, and the Holy Spirit </w:t>
      </w:r>
      <w:r w:rsidR="00A54211">
        <w:rPr>
          <w:rFonts w:ascii="Calibri" w:hAnsi="Calibri"/>
        </w:rPr>
        <w:t>came to dwell within us</w:t>
      </w:r>
      <w:r w:rsidR="00BA0E51">
        <w:rPr>
          <w:rFonts w:ascii="Calibri" w:hAnsi="Calibri"/>
        </w:rPr>
        <w:t xml:space="preserve">. </w:t>
      </w:r>
      <w:r w:rsidR="001C7A1A">
        <w:rPr>
          <w:rFonts w:ascii="Calibri" w:hAnsi="Calibri"/>
        </w:rPr>
        <w:t>Christian, you are never alone. The Lord is with you always</w:t>
      </w:r>
      <w:r w:rsidR="007D37E5">
        <w:rPr>
          <w:rFonts w:ascii="Calibri" w:hAnsi="Calibri"/>
        </w:rPr>
        <w:t>. I</w:t>
      </w:r>
      <w:r w:rsidR="001C7A1A">
        <w:rPr>
          <w:rFonts w:ascii="Calibri" w:hAnsi="Calibri"/>
        </w:rPr>
        <w:t xml:space="preserve">f you were to look </w:t>
      </w:r>
      <w:r w:rsidR="00823025">
        <w:rPr>
          <w:rFonts w:ascii="Calibri" w:hAnsi="Calibri"/>
        </w:rPr>
        <w:t xml:space="preserve">over the scenes of your life, you would find that there are </w:t>
      </w:r>
      <w:proofErr w:type="gramStart"/>
      <w:r w:rsidR="00823025">
        <w:rPr>
          <w:rFonts w:ascii="Calibri" w:hAnsi="Calibri"/>
        </w:rPr>
        <w:t>really always</w:t>
      </w:r>
      <w:proofErr w:type="gramEnd"/>
      <w:r w:rsidR="00823025">
        <w:rPr>
          <w:rFonts w:ascii="Calibri" w:hAnsi="Calibri"/>
        </w:rPr>
        <w:t xml:space="preserve"> only one set of </w:t>
      </w:r>
      <w:r w:rsidR="007237F9">
        <w:rPr>
          <w:rFonts w:ascii="Calibri" w:hAnsi="Calibri"/>
        </w:rPr>
        <w:t>footprints,</w:t>
      </w:r>
      <w:r w:rsidR="007D37E5">
        <w:rPr>
          <w:rFonts w:ascii="Calibri" w:hAnsi="Calibri"/>
        </w:rPr>
        <w:t xml:space="preserve"> and they are not yours. The footprints </w:t>
      </w:r>
      <w:r w:rsidR="00785854">
        <w:rPr>
          <w:rFonts w:ascii="Calibri" w:hAnsi="Calibri"/>
        </w:rPr>
        <w:t>bear the mark of the nail</w:t>
      </w:r>
      <w:r w:rsidR="000978E9">
        <w:rPr>
          <w:rFonts w:ascii="Calibri" w:hAnsi="Calibri"/>
        </w:rPr>
        <w:t xml:space="preserve">, reminding you of </w:t>
      </w:r>
      <w:r w:rsidR="006F1DBE">
        <w:rPr>
          <w:rFonts w:ascii="Calibri" w:hAnsi="Calibri"/>
        </w:rPr>
        <w:t>his death by which he carried you</w:t>
      </w:r>
      <w:r w:rsidR="000978E9">
        <w:rPr>
          <w:rFonts w:ascii="Calibri" w:hAnsi="Calibri"/>
        </w:rPr>
        <w:t xml:space="preserve">. </w:t>
      </w:r>
    </w:p>
    <w:p w14:paraId="1A6AB722" w14:textId="5DFFEF1E" w:rsidR="00BF390A" w:rsidRDefault="000978E9" w:rsidP="003F719A">
      <w:pPr>
        <w:spacing w:line="360" w:lineRule="auto"/>
        <w:ind w:firstLine="720"/>
        <w:rPr>
          <w:rFonts w:ascii="Calibri" w:hAnsi="Calibri"/>
        </w:rPr>
      </w:pPr>
      <w:r>
        <w:rPr>
          <w:rFonts w:ascii="Calibri" w:hAnsi="Calibri"/>
        </w:rPr>
        <w:t xml:space="preserve">Jesus loves you. And in fact, </w:t>
      </w:r>
      <w:r w:rsidR="00C40E8B">
        <w:rPr>
          <w:rFonts w:ascii="Calibri" w:hAnsi="Calibri"/>
        </w:rPr>
        <w:t xml:space="preserve">his love runs so deep that he married you! </w:t>
      </w:r>
      <w:r w:rsidR="00562FA6">
        <w:rPr>
          <w:rFonts w:ascii="Calibri" w:hAnsi="Calibri"/>
        </w:rPr>
        <w:t xml:space="preserve">Both the Old and the New Testament consistently use the image of marriage as the relationship that God establishes with his people. </w:t>
      </w:r>
      <w:r w:rsidR="00F41AE7">
        <w:rPr>
          <w:rFonts w:ascii="Calibri" w:hAnsi="Calibri"/>
        </w:rPr>
        <w:t xml:space="preserve">And do you know the wildest thing about that? </w:t>
      </w:r>
      <w:r w:rsidR="00A20E3E">
        <w:rPr>
          <w:rFonts w:ascii="Calibri" w:hAnsi="Calibri"/>
        </w:rPr>
        <w:t xml:space="preserve">We tend to think that </w:t>
      </w:r>
      <w:r w:rsidR="00BA3DD7">
        <w:rPr>
          <w:rFonts w:ascii="Calibri" w:hAnsi="Calibri"/>
        </w:rPr>
        <w:t xml:space="preserve">our relationship with God is </w:t>
      </w:r>
      <w:r w:rsidR="00BA3DD7">
        <w:rPr>
          <w:rFonts w:ascii="Calibri" w:hAnsi="Calibri"/>
          <w:i/>
          <w:iCs/>
        </w:rPr>
        <w:t xml:space="preserve">like </w:t>
      </w:r>
      <w:r w:rsidR="00BA3DD7">
        <w:rPr>
          <w:rFonts w:ascii="Calibri" w:hAnsi="Calibri"/>
        </w:rPr>
        <w:t xml:space="preserve">earthly marriage in some ways. But it’s </w:t>
      </w:r>
      <w:proofErr w:type="gramStart"/>
      <w:r w:rsidR="00BA3DD7">
        <w:rPr>
          <w:rFonts w:ascii="Calibri" w:hAnsi="Calibri"/>
        </w:rPr>
        <w:t>actually the</w:t>
      </w:r>
      <w:proofErr w:type="gramEnd"/>
      <w:r w:rsidR="00BA3DD7">
        <w:rPr>
          <w:rFonts w:ascii="Calibri" w:hAnsi="Calibri"/>
        </w:rPr>
        <w:t xml:space="preserve"> other way around! </w:t>
      </w:r>
      <w:r w:rsidR="005D78D0">
        <w:rPr>
          <w:rFonts w:ascii="Calibri" w:hAnsi="Calibri"/>
        </w:rPr>
        <w:t xml:space="preserve">In the epistle to the Ephesians, Paul tells us that </w:t>
      </w:r>
      <w:r w:rsidR="00B455E1">
        <w:rPr>
          <w:rFonts w:ascii="Calibri" w:hAnsi="Calibri"/>
        </w:rPr>
        <w:t xml:space="preserve">marriage </w:t>
      </w:r>
      <w:r w:rsidR="00475594">
        <w:rPr>
          <w:rFonts w:ascii="Calibri" w:hAnsi="Calibri"/>
        </w:rPr>
        <w:t xml:space="preserve">refers to Christ. Earthly marriage is </w:t>
      </w:r>
      <w:r w:rsidR="00475594">
        <w:rPr>
          <w:rFonts w:ascii="Calibri" w:hAnsi="Calibri"/>
          <w:i/>
          <w:iCs/>
        </w:rPr>
        <w:t>like</w:t>
      </w:r>
      <w:r w:rsidR="00475594">
        <w:rPr>
          <w:rFonts w:ascii="Calibri" w:hAnsi="Calibri"/>
        </w:rPr>
        <w:t xml:space="preserve"> our relationship to Christ, although </w:t>
      </w:r>
      <w:r w:rsidR="0063539B">
        <w:rPr>
          <w:rFonts w:ascii="Calibri" w:hAnsi="Calibri"/>
        </w:rPr>
        <w:t xml:space="preserve">only </w:t>
      </w:r>
      <w:r w:rsidR="00A234CE">
        <w:rPr>
          <w:rFonts w:ascii="Calibri" w:hAnsi="Calibri"/>
        </w:rPr>
        <w:t xml:space="preserve">a blurry reflection. </w:t>
      </w:r>
      <w:r w:rsidR="003A30A1">
        <w:rPr>
          <w:rFonts w:ascii="Calibri" w:hAnsi="Calibri"/>
        </w:rPr>
        <w:t>Christ is the prototype of the faithful husband</w:t>
      </w:r>
      <w:r w:rsidR="007C68EF">
        <w:rPr>
          <w:rFonts w:ascii="Calibri" w:hAnsi="Calibri"/>
        </w:rPr>
        <w:t>. He knew all our flaws</w:t>
      </w:r>
      <w:r w:rsidR="00D15A53">
        <w:rPr>
          <w:rFonts w:ascii="Calibri" w:hAnsi="Calibri"/>
        </w:rPr>
        <w:t xml:space="preserve">. He knew that we would be unfaithful. He knew that we would not be able to contribute in a meaningful way to the marriage. </w:t>
      </w:r>
      <w:r w:rsidR="000217A5">
        <w:rPr>
          <w:rFonts w:ascii="Calibri" w:hAnsi="Calibri"/>
        </w:rPr>
        <w:t xml:space="preserve">And still he took us to be his bride and promises that even if we are faithless, he will remain faithful. </w:t>
      </w:r>
      <w:r w:rsidR="00D94D86">
        <w:rPr>
          <w:rFonts w:ascii="Calibri" w:hAnsi="Calibri"/>
        </w:rPr>
        <w:t xml:space="preserve">Luther takes up this image </w:t>
      </w:r>
      <w:r w:rsidR="00BF390A">
        <w:rPr>
          <w:rFonts w:ascii="Calibri" w:hAnsi="Calibri"/>
        </w:rPr>
        <w:t xml:space="preserve">beautifully </w:t>
      </w:r>
      <w:r w:rsidR="002A5B43">
        <w:rPr>
          <w:rFonts w:ascii="Calibri" w:hAnsi="Calibri"/>
        </w:rPr>
        <w:t>i</w:t>
      </w:r>
      <w:r w:rsidR="00BF390A">
        <w:rPr>
          <w:rFonts w:ascii="Calibri" w:hAnsi="Calibri"/>
        </w:rPr>
        <w:t>n his treatise on Christian Liberty</w:t>
      </w:r>
      <w:r w:rsidR="002A5B43">
        <w:rPr>
          <w:rFonts w:ascii="Calibri" w:hAnsi="Calibri"/>
        </w:rPr>
        <w:t>:</w:t>
      </w:r>
    </w:p>
    <w:p w14:paraId="63AE6484" w14:textId="469BB5A3" w:rsidR="00B537F6" w:rsidRDefault="00BF390A" w:rsidP="00BF390A">
      <w:pPr>
        <w:spacing w:line="360" w:lineRule="auto"/>
        <w:ind w:left="1440"/>
        <w:rPr>
          <w:rFonts w:ascii="Calibri" w:hAnsi="Calibri"/>
        </w:rPr>
      </w:pPr>
      <w:r>
        <w:rPr>
          <w:rFonts w:ascii="Calibri" w:hAnsi="Calibri"/>
        </w:rPr>
        <w:t>“…F</w:t>
      </w:r>
      <w:r w:rsidRPr="00BF390A">
        <w:rPr>
          <w:rFonts w:ascii="Calibri" w:hAnsi="Calibri"/>
        </w:rPr>
        <w:t>aith</w:t>
      </w:r>
      <w:r>
        <w:rPr>
          <w:rFonts w:ascii="Calibri" w:hAnsi="Calibri"/>
        </w:rPr>
        <w:t>…</w:t>
      </w:r>
      <w:r w:rsidRPr="00BF390A">
        <w:rPr>
          <w:rFonts w:ascii="Calibri" w:hAnsi="Calibri"/>
        </w:rPr>
        <w:t>unites the soul with Christ as a bride is united with her bridegroom</w:t>
      </w:r>
      <w:r>
        <w:rPr>
          <w:rFonts w:ascii="Calibri" w:hAnsi="Calibri"/>
        </w:rPr>
        <w:t>…E</w:t>
      </w:r>
      <w:r w:rsidRPr="00BF390A">
        <w:rPr>
          <w:rFonts w:ascii="Calibri" w:hAnsi="Calibri"/>
        </w:rPr>
        <w:t>verything they have they hold in common, the good as well as the evil</w:t>
      </w:r>
      <w:r w:rsidR="005F7860">
        <w:rPr>
          <w:rFonts w:ascii="Calibri" w:hAnsi="Calibri"/>
        </w:rPr>
        <w:t>…</w:t>
      </w:r>
      <w:r w:rsidRPr="00BF390A">
        <w:rPr>
          <w:rFonts w:ascii="Calibri" w:hAnsi="Calibri"/>
        </w:rPr>
        <w:t>Christ is full of grace, life, and salvation. The soul is full of sins, death, and damnation. Now let faith come between them and sins, death, and damnation will be Christ’s, while grace, life, and salvation will be the soul’s; for if Christ is a bridegroom, he must take upon himself the things which are his bride’s and bestow upon her the things that are his. If he gives her his body and very self, how shall he not give her all that is his? And if he takes the body of the bride, how shall he not take all that is hers?</w:t>
      </w:r>
      <w:r>
        <w:rPr>
          <w:rFonts w:ascii="Calibri" w:hAnsi="Calibri"/>
        </w:rPr>
        <w:t>”</w:t>
      </w:r>
    </w:p>
    <w:p w14:paraId="460737DC" w14:textId="2073FD14" w:rsidR="00D369C5" w:rsidRDefault="00D369C5" w:rsidP="00D369C5">
      <w:pPr>
        <w:spacing w:line="360" w:lineRule="auto"/>
        <w:rPr>
          <w:rFonts w:ascii="Calibri" w:hAnsi="Calibri"/>
        </w:rPr>
      </w:pPr>
      <w:r>
        <w:rPr>
          <w:rFonts w:ascii="Calibri" w:hAnsi="Calibri"/>
        </w:rPr>
        <w:tab/>
      </w:r>
      <w:r w:rsidR="0001785F">
        <w:rPr>
          <w:rFonts w:ascii="Calibri" w:hAnsi="Calibri"/>
        </w:rPr>
        <w:t xml:space="preserve">We are not alone. </w:t>
      </w:r>
      <w:r w:rsidR="006362C4">
        <w:rPr>
          <w:rFonts w:ascii="Calibri" w:hAnsi="Calibri"/>
        </w:rPr>
        <w:t>Christ is our bridegroom</w:t>
      </w:r>
      <w:r w:rsidR="00DA05B5">
        <w:rPr>
          <w:rFonts w:ascii="Calibri" w:hAnsi="Calibri"/>
        </w:rPr>
        <w:t xml:space="preserve">. Another image is one we heard today from the book of Hebrews – that of Christ as our brother. </w:t>
      </w:r>
      <w:r w:rsidR="00C60877">
        <w:rPr>
          <w:rFonts w:ascii="Calibri" w:hAnsi="Calibri"/>
        </w:rPr>
        <w:t xml:space="preserve">Yes, he is our Lord and God. But as fully man, he </w:t>
      </w:r>
      <w:r w:rsidR="00D820A0">
        <w:rPr>
          <w:rFonts w:ascii="Calibri" w:hAnsi="Calibri"/>
        </w:rPr>
        <w:t xml:space="preserve">is also one of us. And again, to go back to the font, Baptism is where </w:t>
      </w:r>
      <w:r w:rsidR="007A05DE">
        <w:rPr>
          <w:rFonts w:ascii="Calibri" w:hAnsi="Calibri"/>
        </w:rPr>
        <w:t>God</w:t>
      </w:r>
      <w:r w:rsidR="00D820A0">
        <w:rPr>
          <w:rFonts w:ascii="Calibri" w:hAnsi="Calibri"/>
        </w:rPr>
        <w:t xml:space="preserve"> adopted</w:t>
      </w:r>
      <w:r w:rsidR="007A05DE">
        <w:rPr>
          <w:rFonts w:ascii="Calibri" w:hAnsi="Calibri"/>
        </w:rPr>
        <w:t xml:space="preserve"> us</w:t>
      </w:r>
      <w:r w:rsidR="00D820A0">
        <w:rPr>
          <w:rFonts w:ascii="Calibri" w:hAnsi="Calibri"/>
        </w:rPr>
        <w:t xml:space="preserve">, which means that </w:t>
      </w:r>
      <w:r w:rsidR="007A05DE">
        <w:rPr>
          <w:rFonts w:ascii="Calibri" w:hAnsi="Calibri"/>
        </w:rPr>
        <w:t>we are his sons and daughters, just as Jesus is.</w:t>
      </w:r>
      <w:r w:rsidR="001E6683">
        <w:rPr>
          <w:rFonts w:ascii="Calibri" w:hAnsi="Calibri"/>
        </w:rPr>
        <w:t xml:space="preserve"> Jesus is our brother, and we are all brothers and sisters to one another. </w:t>
      </w:r>
      <w:proofErr w:type="gramStart"/>
      <w:r w:rsidR="00561636">
        <w:rPr>
          <w:rFonts w:ascii="Calibri" w:hAnsi="Calibri"/>
        </w:rPr>
        <w:t>So</w:t>
      </w:r>
      <w:proofErr w:type="gramEnd"/>
      <w:r w:rsidR="00561636">
        <w:rPr>
          <w:rFonts w:ascii="Calibri" w:hAnsi="Calibri"/>
        </w:rPr>
        <w:t xml:space="preserve"> let’s not take the road of</w:t>
      </w:r>
      <w:r w:rsidR="00771FE3">
        <w:rPr>
          <w:rFonts w:ascii="Calibri" w:hAnsi="Calibri"/>
        </w:rPr>
        <w:t xml:space="preserve"> avoidance of human contact</w:t>
      </w:r>
      <w:r w:rsidR="00561636">
        <w:rPr>
          <w:rFonts w:ascii="Calibri" w:hAnsi="Calibri"/>
        </w:rPr>
        <w:t xml:space="preserve">. </w:t>
      </w:r>
      <w:r w:rsidR="00771FE3">
        <w:rPr>
          <w:rFonts w:ascii="Calibri" w:hAnsi="Calibri"/>
        </w:rPr>
        <w:t>And l</w:t>
      </w:r>
      <w:r w:rsidR="00916A93">
        <w:rPr>
          <w:rFonts w:ascii="Calibri" w:hAnsi="Calibri"/>
        </w:rPr>
        <w:t xml:space="preserve">et’s not </w:t>
      </w:r>
      <w:r w:rsidR="004C19D7">
        <w:rPr>
          <w:rFonts w:ascii="Calibri" w:hAnsi="Calibri"/>
        </w:rPr>
        <w:t>treat each</w:t>
      </w:r>
      <w:r w:rsidR="00916A93">
        <w:rPr>
          <w:rFonts w:ascii="Calibri" w:hAnsi="Calibri"/>
        </w:rPr>
        <w:t xml:space="preserve"> another as mere </w:t>
      </w:r>
      <w:proofErr w:type="spellStart"/>
      <w:r w:rsidR="00916A93">
        <w:rPr>
          <w:rFonts w:ascii="Calibri" w:hAnsi="Calibri"/>
        </w:rPr>
        <w:t>aquaintances</w:t>
      </w:r>
      <w:proofErr w:type="spellEnd"/>
      <w:r w:rsidR="00916A93">
        <w:rPr>
          <w:rFonts w:ascii="Calibri" w:hAnsi="Calibri"/>
        </w:rPr>
        <w:t xml:space="preserve"> </w:t>
      </w:r>
      <w:proofErr w:type="spellStart"/>
      <w:r w:rsidR="00916A93">
        <w:rPr>
          <w:rFonts w:ascii="Calibri" w:hAnsi="Calibri"/>
        </w:rPr>
        <w:t>here!</w:t>
      </w:r>
      <w:proofErr w:type="spellEnd"/>
      <w:r w:rsidR="00916A93">
        <w:rPr>
          <w:rFonts w:ascii="Calibri" w:hAnsi="Calibri"/>
        </w:rPr>
        <w:t xml:space="preserve"> </w:t>
      </w:r>
      <w:r w:rsidR="00FC4386">
        <w:rPr>
          <w:rFonts w:ascii="Calibri" w:hAnsi="Calibri"/>
        </w:rPr>
        <w:t xml:space="preserve">Let’s not be hesitant to ask for help or receive help. Let’s not be afraid to pick up the phone and call one another and pray for one another. </w:t>
      </w:r>
      <w:r w:rsidR="00A27DB8">
        <w:rPr>
          <w:rFonts w:ascii="Calibri" w:hAnsi="Calibri"/>
        </w:rPr>
        <w:t xml:space="preserve">Let’s put a lot of footprints </w:t>
      </w:r>
      <w:r w:rsidR="0001785F">
        <w:rPr>
          <w:rFonts w:ascii="Calibri" w:hAnsi="Calibri"/>
        </w:rPr>
        <w:t>along</w:t>
      </w:r>
      <w:r w:rsidR="00A27DB8">
        <w:rPr>
          <w:rFonts w:ascii="Calibri" w:hAnsi="Calibri"/>
        </w:rPr>
        <w:t xml:space="preserve"> the beach as we all walk together with </w:t>
      </w:r>
      <w:r w:rsidR="00CF08E7">
        <w:rPr>
          <w:rFonts w:ascii="Calibri" w:hAnsi="Calibri"/>
        </w:rPr>
        <w:t>Christ</w:t>
      </w:r>
      <w:r w:rsidR="00806CEA">
        <w:rPr>
          <w:rFonts w:ascii="Calibri" w:hAnsi="Calibri"/>
        </w:rPr>
        <w:t xml:space="preserve">. Let’s pick up our </w:t>
      </w:r>
      <w:r w:rsidR="00522717">
        <w:rPr>
          <w:rFonts w:ascii="Calibri" w:hAnsi="Calibri"/>
        </w:rPr>
        <w:t xml:space="preserve">brother or sister when </w:t>
      </w:r>
      <w:r w:rsidR="00A27DB8">
        <w:rPr>
          <w:rFonts w:ascii="Calibri" w:hAnsi="Calibri"/>
        </w:rPr>
        <w:t>he</w:t>
      </w:r>
      <w:r w:rsidR="00522717">
        <w:rPr>
          <w:rFonts w:ascii="Calibri" w:hAnsi="Calibri"/>
        </w:rPr>
        <w:t xml:space="preserve"> fall</w:t>
      </w:r>
      <w:r w:rsidR="00A27DB8">
        <w:rPr>
          <w:rFonts w:ascii="Calibri" w:hAnsi="Calibri"/>
        </w:rPr>
        <w:t>s</w:t>
      </w:r>
      <w:r w:rsidR="00522717">
        <w:rPr>
          <w:rFonts w:ascii="Calibri" w:hAnsi="Calibri"/>
        </w:rPr>
        <w:t xml:space="preserve">, when </w:t>
      </w:r>
      <w:r w:rsidR="00A27DB8">
        <w:rPr>
          <w:rFonts w:ascii="Calibri" w:hAnsi="Calibri"/>
        </w:rPr>
        <w:t>she</w:t>
      </w:r>
      <w:r w:rsidR="00522717">
        <w:rPr>
          <w:rFonts w:ascii="Calibri" w:hAnsi="Calibri"/>
        </w:rPr>
        <w:t xml:space="preserve"> feel</w:t>
      </w:r>
      <w:r w:rsidR="00A27DB8">
        <w:rPr>
          <w:rFonts w:ascii="Calibri" w:hAnsi="Calibri"/>
        </w:rPr>
        <w:t>s</w:t>
      </w:r>
      <w:r w:rsidR="00522717">
        <w:rPr>
          <w:rFonts w:ascii="Calibri" w:hAnsi="Calibri"/>
        </w:rPr>
        <w:t xml:space="preserve"> alone, when </w:t>
      </w:r>
      <w:r w:rsidR="00A27DB8">
        <w:rPr>
          <w:rFonts w:ascii="Calibri" w:hAnsi="Calibri"/>
        </w:rPr>
        <w:t>he</w:t>
      </w:r>
      <w:r w:rsidR="00522717">
        <w:rPr>
          <w:rFonts w:ascii="Calibri" w:hAnsi="Calibri"/>
        </w:rPr>
        <w:t xml:space="preserve"> </w:t>
      </w:r>
      <w:r w:rsidR="0001785F">
        <w:rPr>
          <w:rFonts w:ascii="Calibri" w:hAnsi="Calibri"/>
        </w:rPr>
        <w:t>is grieving</w:t>
      </w:r>
      <w:r w:rsidR="00522717">
        <w:rPr>
          <w:rFonts w:ascii="Calibri" w:hAnsi="Calibri"/>
        </w:rPr>
        <w:t xml:space="preserve">, when </w:t>
      </w:r>
      <w:r w:rsidR="00A27DB8">
        <w:rPr>
          <w:rFonts w:ascii="Calibri" w:hAnsi="Calibri"/>
        </w:rPr>
        <w:t xml:space="preserve">she’s been hurt by divorce, when he’s ensnared in sin, and when she is rejoicing. </w:t>
      </w:r>
    </w:p>
    <w:p w14:paraId="21A7653D" w14:textId="7D26F4A7" w:rsidR="006430E5" w:rsidRPr="00475594" w:rsidRDefault="006430E5" w:rsidP="00D369C5">
      <w:pPr>
        <w:spacing w:line="360" w:lineRule="auto"/>
        <w:rPr>
          <w:rFonts w:ascii="Calibri" w:hAnsi="Calibri"/>
        </w:rPr>
      </w:pPr>
      <w:r>
        <w:rPr>
          <w:rFonts w:ascii="Calibri" w:hAnsi="Calibri"/>
        </w:rPr>
        <w:tab/>
      </w:r>
      <w:r w:rsidR="00520C83">
        <w:rPr>
          <w:rFonts w:ascii="Calibri" w:hAnsi="Calibri"/>
        </w:rPr>
        <w:t>To summarize all this in 4 points:</w:t>
      </w:r>
      <w:r w:rsidR="00D457B9">
        <w:rPr>
          <w:rFonts w:ascii="Calibri" w:hAnsi="Calibri"/>
        </w:rPr>
        <w:t xml:space="preserve"> 1) God knows that it is not good for us to be alone. He made us for relationship</w:t>
      </w:r>
      <w:r w:rsidR="0028101B">
        <w:rPr>
          <w:rFonts w:ascii="Calibri" w:hAnsi="Calibri"/>
        </w:rPr>
        <w:t xml:space="preserve"> and puts us into relationships</w:t>
      </w:r>
      <w:r w:rsidR="00D457B9">
        <w:rPr>
          <w:rFonts w:ascii="Calibri" w:hAnsi="Calibri"/>
        </w:rPr>
        <w:t xml:space="preserve">. 2) </w:t>
      </w:r>
      <w:r w:rsidR="00404820">
        <w:rPr>
          <w:rFonts w:ascii="Calibri" w:hAnsi="Calibri"/>
        </w:rPr>
        <w:t>All relationships between sinners</w:t>
      </w:r>
      <w:r w:rsidR="0028101B">
        <w:rPr>
          <w:rFonts w:ascii="Calibri" w:hAnsi="Calibri"/>
        </w:rPr>
        <w:t xml:space="preserve"> on earth</w:t>
      </w:r>
      <w:r w:rsidR="00404820">
        <w:rPr>
          <w:rFonts w:ascii="Calibri" w:hAnsi="Calibri"/>
        </w:rPr>
        <w:t xml:space="preserve"> are imperfect and temporary</w:t>
      </w:r>
      <w:r w:rsidR="00EE259C">
        <w:rPr>
          <w:rFonts w:ascii="Calibri" w:hAnsi="Calibri"/>
        </w:rPr>
        <w:t xml:space="preserve"> but 3) Jesus has brought us into a perfect union with himself where he </w:t>
      </w:r>
      <w:r w:rsidR="00815DBC">
        <w:rPr>
          <w:rFonts w:ascii="Calibri" w:hAnsi="Calibri"/>
        </w:rPr>
        <w:t>forgives divorce, heals strife, and undoes death</w:t>
      </w:r>
      <w:r w:rsidR="00AD160D">
        <w:rPr>
          <w:rFonts w:ascii="Calibri" w:hAnsi="Calibri"/>
        </w:rPr>
        <w:t xml:space="preserve">. He has promised to be with us always. And 4) Jesus is also our brother and places us into a </w:t>
      </w:r>
      <w:r w:rsidR="0028101B">
        <w:rPr>
          <w:rFonts w:ascii="Calibri" w:hAnsi="Calibri"/>
        </w:rPr>
        <w:t>new family of brothers and sisters</w:t>
      </w:r>
      <w:r w:rsidR="00CB295F">
        <w:rPr>
          <w:rFonts w:ascii="Calibri" w:hAnsi="Calibri"/>
        </w:rPr>
        <w:t xml:space="preserve">, relationships that </w:t>
      </w:r>
      <w:r w:rsidR="00AF0BE3">
        <w:rPr>
          <w:rFonts w:ascii="Calibri" w:hAnsi="Calibri"/>
        </w:rPr>
        <w:t>transcend even death. In short, Jesus</w:t>
      </w:r>
      <w:r w:rsidR="0032462E">
        <w:rPr>
          <w:rFonts w:ascii="Calibri" w:hAnsi="Calibri"/>
        </w:rPr>
        <w:t xml:space="preserve"> </w:t>
      </w:r>
      <w:r w:rsidR="00AF0BE3">
        <w:rPr>
          <w:rFonts w:ascii="Calibri" w:hAnsi="Calibri"/>
        </w:rPr>
        <w:t>ensures</w:t>
      </w:r>
      <w:r w:rsidR="0032462E">
        <w:rPr>
          <w:rFonts w:ascii="Calibri" w:hAnsi="Calibri"/>
        </w:rPr>
        <w:t xml:space="preserve"> that </w:t>
      </w:r>
      <w:r w:rsidR="00EF2689">
        <w:rPr>
          <w:rFonts w:ascii="Calibri" w:hAnsi="Calibri"/>
        </w:rPr>
        <w:t xml:space="preserve">we </w:t>
      </w:r>
      <w:r w:rsidR="00AF0BE3">
        <w:rPr>
          <w:rFonts w:ascii="Calibri" w:hAnsi="Calibri"/>
        </w:rPr>
        <w:t>will</w:t>
      </w:r>
      <w:r w:rsidR="00EF2689">
        <w:rPr>
          <w:rFonts w:ascii="Calibri" w:hAnsi="Calibri"/>
        </w:rPr>
        <w:t xml:space="preserve"> n</w:t>
      </w:r>
      <w:r w:rsidR="00AF0BE3">
        <w:rPr>
          <w:rFonts w:ascii="Calibri" w:hAnsi="Calibri"/>
        </w:rPr>
        <w:t>ever be</w:t>
      </w:r>
      <w:r w:rsidR="00EF2689">
        <w:rPr>
          <w:rFonts w:ascii="Calibri" w:hAnsi="Calibri"/>
        </w:rPr>
        <w:t xml:space="preserve"> alone. </w:t>
      </w:r>
      <w:r w:rsidR="00520C83">
        <w:rPr>
          <w:rFonts w:ascii="Calibri" w:hAnsi="Calibri"/>
        </w:rPr>
        <w:t>AMEN.</w:t>
      </w:r>
    </w:p>
    <w:p w14:paraId="0BF9CCB1" w14:textId="4C9868D3" w:rsidR="00921BBA" w:rsidRPr="00B746B9" w:rsidRDefault="00DD125C" w:rsidP="003F719A">
      <w:pPr>
        <w:spacing w:line="360" w:lineRule="auto"/>
        <w:ind w:firstLine="720"/>
        <w:rPr>
          <w:rFonts w:ascii="Calibri" w:hAnsi="Calibri"/>
        </w:rPr>
      </w:pPr>
      <w:r>
        <w:rPr>
          <w:rFonts w:ascii="Calibri" w:hAnsi="Calibri"/>
        </w:rPr>
        <w:t>T</w:t>
      </w:r>
      <w:r w:rsidR="00921BBA" w:rsidRPr="00B746B9">
        <w:rPr>
          <w:rFonts w:ascii="Calibri" w:hAnsi="Calibri"/>
        </w:rPr>
        <w:t xml:space="preserve">he peace of God, which surpasses all understanding, </w:t>
      </w:r>
      <w:r>
        <w:rPr>
          <w:rFonts w:ascii="Calibri" w:hAnsi="Calibri"/>
        </w:rPr>
        <w:t xml:space="preserve">will </w:t>
      </w:r>
      <w:r w:rsidR="00921BBA" w:rsidRPr="00B746B9">
        <w:rPr>
          <w:rFonts w:ascii="Calibri" w:hAnsi="Calibri"/>
        </w:rPr>
        <w:t>guard your hearts and minds in Christ Jesus. Amen.</w:t>
      </w:r>
    </w:p>
    <w:p w14:paraId="092E575B"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84A8E1" w14:textId="77777777" w:rsidR="00995D75" w:rsidRDefault="00995D75" w:rsidP="00921BBA">
      <w:r>
        <w:separator/>
      </w:r>
    </w:p>
  </w:endnote>
  <w:endnote w:type="continuationSeparator" w:id="0">
    <w:p w14:paraId="5150999C" w14:textId="77777777" w:rsidR="00995D75" w:rsidRDefault="00995D75"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835E99"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1D414D" w14:textId="77777777" w:rsidR="00995D75" w:rsidRDefault="00995D75" w:rsidP="00921BBA">
      <w:r>
        <w:separator/>
      </w:r>
    </w:p>
  </w:footnote>
  <w:footnote w:type="continuationSeparator" w:id="0">
    <w:p w14:paraId="47E0B496" w14:textId="77777777" w:rsidR="00995D75" w:rsidRDefault="00995D75"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66161518"/>
      <w:docPartObj>
        <w:docPartGallery w:val="Page Numbers (Top of Page)"/>
        <w:docPartUnique/>
      </w:docPartObj>
    </w:sdtPr>
    <w:sdtEndPr>
      <w:rPr>
        <w:rStyle w:val="PageNumber"/>
      </w:rPr>
    </w:sdtEndPr>
    <w:sdtContent>
      <w:p w14:paraId="70B5157A"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6E05CA0D"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F2541BE"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11328327"/>
      <w:docPartObj>
        <w:docPartGallery w:val="Page Numbers (Top of Page)"/>
        <w:docPartUnique/>
      </w:docPartObj>
    </w:sdtPr>
    <w:sdtEndPr>
      <w:rPr>
        <w:rStyle w:val="PageNumber"/>
      </w:rPr>
    </w:sdtEndPr>
    <w:sdtContent>
      <w:p w14:paraId="61432FE4"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9912214" w14:textId="04728B96"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C7389F">
      <w:rPr>
        <w:rFonts w:ascii="Calibri" w:hAnsi="Calibri" w:cs="Times New Roman (Body CS)"/>
        <w:color w:val="7F7F7F" w:themeColor="text1" w:themeTint="80"/>
        <w:spacing w:val="26"/>
      </w:rPr>
      <w:t>Genesis 2:18-25</w:t>
    </w:r>
    <w:r w:rsidRPr="004C3293">
      <w:rPr>
        <w:rFonts w:ascii="Calibri" w:hAnsi="Calibri" w:cs="Times New Roman (Body CS)"/>
        <w:color w:val="7F7F7F" w:themeColor="text1" w:themeTint="80"/>
        <w:spacing w:val="26"/>
      </w:rPr>
      <w:t xml:space="preserve"> </w:t>
    </w:r>
    <w:proofErr w:type="gramStart"/>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C7389F">
      <w:rPr>
        <w:rFonts w:ascii="Calibri" w:hAnsi="Calibri" w:cs="Times New Roman (Body CS)"/>
        <w:color w:val="7F7F7F" w:themeColor="text1" w:themeTint="80"/>
        <w:spacing w:val="26"/>
      </w:rPr>
      <w:t>October</w:t>
    </w:r>
    <w:proofErr w:type="gramEnd"/>
    <w:r w:rsidR="00C7389F">
      <w:rPr>
        <w:rFonts w:ascii="Calibri" w:hAnsi="Calibri" w:cs="Times New Roman (Body CS)"/>
        <w:color w:val="7F7F7F" w:themeColor="text1" w:themeTint="80"/>
        <w:spacing w:val="26"/>
      </w:rPr>
      <w:t xml:space="preserve"> 6, 2024</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C7389F">
      <w:rPr>
        <w:rFonts w:ascii="Calibri" w:hAnsi="Calibri" w:cs="Times New Roman (Body CS)"/>
        <w:color w:val="7F7F7F" w:themeColor="text1" w:themeTint="80"/>
        <w:spacing w:val="26"/>
      </w:rPr>
      <w:t>Not Alone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89F"/>
    <w:rsid w:val="0001785F"/>
    <w:rsid w:val="000217A5"/>
    <w:rsid w:val="0002729F"/>
    <w:rsid w:val="00053EFE"/>
    <w:rsid w:val="000978E9"/>
    <w:rsid w:val="000C3FFB"/>
    <w:rsid w:val="00167F98"/>
    <w:rsid w:val="00172D0D"/>
    <w:rsid w:val="001C7A1A"/>
    <w:rsid w:val="001E6683"/>
    <w:rsid w:val="0028101B"/>
    <w:rsid w:val="002A5B43"/>
    <w:rsid w:val="0032462E"/>
    <w:rsid w:val="0035527F"/>
    <w:rsid w:val="003A30A1"/>
    <w:rsid w:val="003F719A"/>
    <w:rsid w:val="00404820"/>
    <w:rsid w:val="00426F0C"/>
    <w:rsid w:val="00446C64"/>
    <w:rsid w:val="00467170"/>
    <w:rsid w:val="00475594"/>
    <w:rsid w:val="004C19D7"/>
    <w:rsid w:val="004C3293"/>
    <w:rsid w:val="004F3E69"/>
    <w:rsid w:val="00520C83"/>
    <w:rsid w:val="00522717"/>
    <w:rsid w:val="005315A7"/>
    <w:rsid w:val="00561636"/>
    <w:rsid w:val="00562FA6"/>
    <w:rsid w:val="0059604E"/>
    <w:rsid w:val="005D78D0"/>
    <w:rsid w:val="005F7860"/>
    <w:rsid w:val="00610039"/>
    <w:rsid w:val="0062466C"/>
    <w:rsid w:val="0063539B"/>
    <w:rsid w:val="006362C4"/>
    <w:rsid w:val="006430E5"/>
    <w:rsid w:val="00681932"/>
    <w:rsid w:val="006A5620"/>
    <w:rsid w:val="006F1DBE"/>
    <w:rsid w:val="007237F9"/>
    <w:rsid w:val="00771FE3"/>
    <w:rsid w:val="0078447C"/>
    <w:rsid w:val="00785854"/>
    <w:rsid w:val="00790B18"/>
    <w:rsid w:val="007A05DE"/>
    <w:rsid w:val="007C68EF"/>
    <w:rsid w:val="007D37E5"/>
    <w:rsid w:val="007F175A"/>
    <w:rsid w:val="00806CEA"/>
    <w:rsid w:val="00815DBC"/>
    <w:rsid w:val="00823025"/>
    <w:rsid w:val="008B2D0C"/>
    <w:rsid w:val="008B4C24"/>
    <w:rsid w:val="008F4358"/>
    <w:rsid w:val="00916A93"/>
    <w:rsid w:val="00921BBA"/>
    <w:rsid w:val="009619E3"/>
    <w:rsid w:val="009759C7"/>
    <w:rsid w:val="00986D7C"/>
    <w:rsid w:val="00991E36"/>
    <w:rsid w:val="00995D75"/>
    <w:rsid w:val="009E2292"/>
    <w:rsid w:val="00A20E3E"/>
    <w:rsid w:val="00A234CE"/>
    <w:rsid w:val="00A27DB8"/>
    <w:rsid w:val="00A54211"/>
    <w:rsid w:val="00AB7855"/>
    <w:rsid w:val="00AD160D"/>
    <w:rsid w:val="00AF0BE3"/>
    <w:rsid w:val="00B455E1"/>
    <w:rsid w:val="00B537F6"/>
    <w:rsid w:val="00B65FCA"/>
    <w:rsid w:val="00B675EF"/>
    <w:rsid w:val="00BA0E51"/>
    <w:rsid w:val="00BA3DD7"/>
    <w:rsid w:val="00BB1EDC"/>
    <w:rsid w:val="00BD2497"/>
    <w:rsid w:val="00BF390A"/>
    <w:rsid w:val="00C40E8B"/>
    <w:rsid w:val="00C60877"/>
    <w:rsid w:val="00C7389F"/>
    <w:rsid w:val="00C764CF"/>
    <w:rsid w:val="00CB295F"/>
    <w:rsid w:val="00CD7560"/>
    <w:rsid w:val="00CF08E7"/>
    <w:rsid w:val="00D15A53"/>
    <w:rsid w:val="00D266D2"/>
    <w:rsid w:val="00D36666"/>
    <w:rsid w:val="00D369C5"/>
    <w:rsid w:val="00D457B9"/>
    <w:rsid w:val="00D820A0"/>
    <w:rsid w:val="00D94D86"/>
    <w:rsid w:val="00DA05B5"/>
    <w:rsid w:val="00DC68B6"/>
    <w:rsid w:val="00DD0565"/>
    <w:rsid w:val="00DD125C"/>
    <w:rsid w:val="00DD7CC5"/>
    <w:rsid w:val="00E60C8A"/>
    <w:rsid w:val="00E7668E"/>
    <w:rsid w:val="00EE259C"/>
    <w:rsid w:val="00EF2689"/>
    <w:rsid w:val="00F41AE7"/>
    <w:rsid w:val="00FA1E92"/>
    <w:rsid w:val="00FC4386"/>
    <w:rsid w:val="00FD5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1617C"/>
  <w15:chartTrackingRefBased/>
  <w15:docId w15:val="{41EB5A9E-FB60-DB4B-BAD8-14CE99E05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222</TotalTime>
  <Pages>1</Pages>
  <Words>1577</Words>
  <Characters>8990</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78</cp:revision>
  <dcterms:created xsi:type="dcterms:W3CDTF">2024-09-30T16:45:00Z</dcterms:created>
  <dcterms:modified xsi:type="dcterms:W3CDTF">2024-10-03T16:25:00Z</dcterms:modified>
</cp:coreProperties>
</file>