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C8A488" w14:textId="630F878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5B6BD0">
        <w:rPr>
          <w:rFonts w:ascii="Calibri" w:hAnsi="Calibri"/>
        </w:rPr>
        <w:t>Micah 5: “</w:t>
      </w:r>
      <w:r w:rsidR="00F86032" w:rsidRPr="00F86032">
        <w:rPr>
          <w:rFonts w:ascii="Calibri" w:hAnsi="Calibri"/>
        </w:rPr>
        <w:t>And he shall be their peace</w:t>
      </w:r>
      <w:r w:rsidRPr="00B746B9">
        <w:rPr>
          <w:rFonts w:ascii="Calibri" w:hAnsi="Calibri"/>
        </w:rPr>
        <w:t>.</w:t>
      </w:r>
      <w:r w:rsidR="00F86032">
        <w:rPr>
          <w:rFonts w:ascii="Calibri" w:hAnsi="Calibri"/>
        </w:rPr>
        <w:t>”</w:t>
      </w:r>
    </w:p>
    <w:p w14:paraId="265CC774" w14:textId="6A82FA94" w:rsidR="00921BBA" w:rsidRDefault="00921BBA" w:rsidP="00F86032">
      <w:pPr>
        <w:spacing w:line="360" w:lineRule="auto"/>
        <w:rPr>
          <w:rFonts w:ascii="Calibri" w:hAnsi="Calibri"/>
        </w:rPr>
      </w:pPr>
      <w:r w:rsidRPr="00B746B9">
        <w:rPr>
          <w:rFonts w:ascii="Calibri" w:hAnsi="Calibri"/>
        </w:rPr>
        <w:tab/>
      </w:r>
      <w:r w:rsidR="00F86032">
        <w:rPr>
          <w:rFonts w:ascii="Calibri" w:hAnsi="Calibri"/>
        </w:rPr>
        <w:t xml:space="preserve">Christmas is a season that juxtaposes things that don’t seem to fit together. A ruler who will be great to the ends of the earth will come from a little place: Bethlehem. A virgin will have a baby. The maker and ruler of all things will come to earth and lay in a manger. “Peace on earth” will be declared to a world </w:t>
      </w:r>
      <w:r w:rsidR="009E6303">
        <w:rPr>
          <w:rFonts w:ascii="Calibri" w:hAnsi="Calibri"/>
        </w:rPr>
        <w:t xml:space="preserve">drenched in bloodshed. </w:t>
      </w:r>
    </w:p>
    <w:p w14:paraId="06A2BAB4" w14:textId="34B5ADD1" w:rsidR="009E6303" w:rsidRDefault="009E6303" w:rsidP="00F86032">
      <w:pPr>
        <w:spacing w:line="360" w:lineRule="auto"/>
        <w:rPr>
          <w:rFonts w:ascii="Calibri" w:hAnsi="Calibri"/>
        </w:rPr>
      </w:pPr>
      <w:r>
        <w:rPr>
          <w:rFonts w:ascii="Calibri" w:hAnsi="Calibri"/>
        </w:rPr>
        <w:tab/>
        <w:t xml:space="preserve">Peace. We are keenly aware of the absence of peace. The lack of peace seems to start far off but like an advancing army it comes closer and closer until it invades our very souls. We hear of the wars being fought far away in Ukraine and Israel and we are pained by the cruelty of our fellow human </w:t>
      </w:r>
      <w:proofErr w:type="gramStart"/>
      <w:r>
        <w:rPr>
          <w:rFonts w:ascii="Calibri" w:hAnsi="Calibri"/>
        </w:rPr>
        <w:t>beings;</w:t>
      </w:r>
      <w:proofErr w:type="gramEnd"/>
      <w:r>
        <w:rPr>
          <w:rFonts w:ascii="Calibri" w:hAnsi="Calibri"/>
        </w:rPr>
        <w:t xml:space="preserve"> the greed and the thirst for control. But there is not peace within our own borders either</w:t>
      </w:r>
      <w:r w:rsidR="00B637F4">
        <w:rPr>
          <w:rFonts w:ascii="Calibri" w:hAnsi="Calibri"/>
        </w:rPr>
        <w:t>. We heard this week about yet another deadly school shooting at Abundant Life Christian School in nearby Madison. These events going on in other communities disturb us. Peace eludes us as we wrestle with God: “Why do you allow such things to happen? How much longer will you wait, Lord Jesus?”</w:t>
      </w:r>
    </w:p>
    <w:p w14:paraId="10B1CAAF" w14:textId="72CF5095" w:rsidR="00B637F4" w:rsidRDefault="00B637F4" w:rsidP="00F86032">
      <w:pPr>
        <w:spacing w:line="360" w:lineRule="auto"/>
        <w:rPr>
          <w:rFonts w:ascii="Calibri" w:hAnsi="Calibri"/>
        </w:rPr>
      </w:pPr>
      <w:r>
        <w:rPr>
          <w:rFonts w:ascii="Calibri" w:hAnsi="Calibri"/>
        </w:rPr>
        <w:tab/>
        <w:t xml:space="preserve">The absence of peace comes even closer as we grapple with the conflicts in our own families and in our own households. And our own hearts are disturbed as we continue to bear our own personal sins and struggles. As Christmas approaches, the hearts of those who grieve are pulled down to the ground. Where is peace? </w:t>
      </w:r>
    </w:p>
    <w:p w14:paraId="5E299EB4" w14:textId="77777777" w:rsidR="0085095A" w:rsidRDefault="00B637F4" w:rsidP="00F86032">
      <w:pPr>
        <w:spacing w:line="360" w:lineRule="auto"/>
        <w:rPr>
          <w:rFonts w:ascii="Calibri" w:hAnsi="Calibri"/>
        </w:rPr>
      </w:pPr>
      <w:r>
        <w:rPr>
          <w:rFonts w:ascii="Calibri" w:hAnsi="Calibri"/>
        </w:rPr>
        <w:tab/>
        <w:t xml:space="preserve">Micah’s prophecy also came to a world where the absence of peace crept closer and closer. </w:t>
      </w:r>
      <w:proofErr w:type="gramStart"/>
      <w:r w:rsidR="0085095A">
        <w:rPr>
          <w:rFonts w:ascii="Calibri" w:hAnsi="Calibri"/>
        </w:rPr>
        <w:t>Externally;</w:t>
      </w:r>
      <w:proofErr w:type="gramEnd"/>
      <w:r w:rsidR="0085095A">
        <w:rPr>
          <w:rFonts w:ascii="Calibri" w:hAnsi="Calibri"/>
        </w:rPr>
        <w:t xml:space="preserve"> politically, Judah was not safe. The Assyrians were coming. Jerusalem would come under siege. And they were not prepared. But also internally, there was no peace within the borders of the Promised Land. The Word of the Lord was ignored. Micah strongly criticized the shepherds, the kings, who failed to lead the people in the ways of God. And then into the heart of each person came the harsh reality that these things were happening because of a failure to trust God and worship him only. How could there be peace? </w:t>
      </w:r>
    </w:p>
    <w:p w14:paraId="15CA3ED2" w14:textId="4447E14A" w:rsidR="00B637F4" w:rsidRDefault="0085095A" w:rsidP="00F86032">
      <w:pPr>
        <w:spacing w:line="360" w:lineRule="auto"/>
        <w:rPr>
          <w:rFonts w:ascii="Calibri" w:hAnsi="Calibri"/>
        </w:rPr>
      </w:pPr>
      <w:r>
        <w:rPr>
          <w:rFonts w:ascii="Calibri" w:hAnsi="Calibri"/>
        </w:rPr>
        <w:tab/>
        <w:t>But Micah also proclaimed words of hope. Words of promise of a peace that would come. He told of a day when there would be peace among all nations, who would “beat their swords into plowshares.”</w:t>
      </w:r>
      <w:r w:rsidR="003D6A97">
        <w:rPr>
          <w:rFonts w:ascii="Calibri" w:hAnsi="Calibri"/>
        </w:rPr>
        <w:t xml:space="preserve"> But that peace would not just mean a cessation of warfare. Peace would come from within their borders as well. God would raise up a faithful shepherd to lead his people. One who is to be ruler in Israel – no mere mortal but one whose coming forth is from of old – from eternity past. God in flesh would come forth from that little town where David came from. And Micah </w:t>
      </w:r>
      <w:proofErr w:type="gramStart"/>
      <w:r w:rsidR="003D6A97">
        <w:rPr>
          <w:rFonts w:ascii="Calibri" w:hAnsi="Calibri"/>
        </w:rPr>
        <w:t>says</w:t>
      </w:r>
      <w:proofErr w:type="gramEnd"/>
      <w:r w:rsidR="003D6A97">
        <w:rPr>
          <w:rFonts w:ascii="Calibri" w:hAnsi="Calibri"/>
        </w:rPr>
        <w:t xml:space="preserve"> “He shall be their peace.” Peace will not only describe the geopolitical status. Peace will be a person; someone we can know and trust to maintain peace for all time. </w:t>
      </w:r>
    </w:p>
    <w:p w14:paraId="0DDC1A50" w14:textId="3FD8A828" w:rsidR="003D6A97" w:rsidRDefault="003D6A97" w:rsidP="00CD3212">
      <w:pPr>
        <w:spacing w:line="360" w:lineRule="auto"/>
        <w:rPr>
          <w:rFonts w:ascii="Calibri" w:hAnsi="Calibri"/>
          <w:i/>
          <w:iCs/>
        </w:rPr>
      </w:pPr>
      <w:r>
        <w:rPr>
          <w:rFonts w:ascii="Calibri" w:hAnsi="Calibri"/>
        </w:rPr>
        <w:tab/>
        <w:t xml:space="preserve">If the absence of peace seems to move from far to near, then peace is the other way around. It seems peace starts close to home and radiates outward. </w:t>
      </w:r>
      <w:r w:rsidR="00CD3212">
        <w:rPr>
          <w:rFonts w:ascii="Calibri" w:hAnsi="Calibri"/>
        </w:rPr>
        <w:t xml:space="preserve">When the Savior was </w:t>
      </w:r>
      <w:proofErr w:type="gramStart"/>
      <w:r w:rsidR="00CD3212">
        <w:rPr>
          <w:rFonts w:ascii="Calibri" w:hAnsi="Calibri"/>
        </w:rPr>
        <w:t>born</w:t>
      </w:r>
      <w:proofErr w:type="gramEnd"/>
      <w:r w:rsidR="00CD3212">
        <w:rPr>
          <w:rFonts w:ascii="Calibri" w:hAnsi="Calibri"/>
        </w:rPr>
        <w:t xml:space="preserve"> he came in humility. Not great and grand. He was the ruler foretold through </w:t>
      </w:r>
      <w:proofErr w:type="gramStart"/>
      <w:r w:rsidR="00CD3212">
        <w:rPr>
          <w:rFonts w:ascii="Calibri" w:hAnsi="Calibri"/>
        </w:rPr>
        <w:t>Micah</w:t>
      </w:r>
      <w:proofErr w:type="gramEnd"/>
      <w:r w:rsidR="00CD3212">
        <w:rPr>
          <w:rFonts w:ascii="Calibri" w:hAnsi="Calibri"/>
        </w:rPr>
        <w:t xml:space="preserve"> but he did not immediately stage a hostile takeover of the world. He came in peace to be “their peace.” A righteous Ruler for the Jews. A ruler who invited, rather than forced, his own people to be part of his kingdom. He allowed them the choice to reject his rule. </w:t>
      </w:r>
      <w:proofErr w:type="gramStart"/>
      <w:r w:rsidR="00CD3212">
        <w:rPr>
          <w:rFonts w:ascii="Calibri" w:hAnsi="Calibri"/>
        </w:rPr>
        <w:t>Nevertheless</w:t>
      </w:r>
      <w:proofErr w:type="gramEnd"/>
      <w:r w:rsidR="00CD3212">
        <w:rPr>
          <w:rFonts w:ascii="Calibri" w:hAnsi="Calibri"/>
        </w:rPr>
        <w:t xml:space="preserve"> he was the king of the Jews, who came as a Jew and for the Jews first. It started in little Bethlehem and in the years of Jesus’ ministry, the kingdom was proclaimed throughout Israel. After his death and resurrection and the pouring out of the Holy Spirit on Pentecost, the kingdom would be taken farther and farther out – fulfilling Micah’s prophecy that, </w:t>
      </w:r>
      <w:r w:rsidR="00CD3212" w:rsidRPr="00CD3212">
        <w:rPr>
          <w:rFonts w:ascii="Calibri" w:hAnsi="Calibri"/>
          <w:i/>
          <w:iCs/>
        </w:rPr>
        <w:t>“T</w:t>
      </w:r>
      <w:r w:rsidR="00CD3212" w:rsidRPr="00CD3212">
        <w:rPr>
          <w:rFonts w:ascii="Calibri" w:hAnsi="Calibri"/>
          <w:i/>
          <w:iCs/>
        </w:rPr>
        <w:t>hey shall dwell secure, for now he shall be great to the ends of the earth.</w:t>
      </w:r>
      <w:r w:rsidR="00CD3212" w:rsidRPr="00CD3212">
        <w:rPr>
          <w:rFonts w:ascii="Calibri" w:hAnsi="Calibri"/>
          <w:i/>
          <w:iCs/>
        </w:rPr>
        <w:t>”</w:t>
      </w:r>
    </w:p>
    <w:p w14:paraId="2C101833" w14:textId="71664AFA" w:rsidR="00CD3212" w:rsidRDefault="00CD3212" w:rsidP="00CD3212">
      <w:pPr>
        <w:spacing w:line="360" w:lineRule="auto"/>
        <w:rPr>
          <w:rFonts w:ascii="Calibri" w:hAnsi="Calibri"/>
        </w:rPr>
      </w:pPr>
      <w:r>
        <w:rPr>
          <w:rFonts w:ascii="Calibri" w:hAnsi="Calibri"/>
          <w:i/>
          <w:iCs/>
        </w:rPr>
        <w:tab/>
      </w:r>
      <w:r>
        <w:rPr>
          <w:rFonts w:ascii="Calibri" w:hAnsi="Calibri"/>
        </w:rPr>
        <w:t xml:space="preserve">Because of Christ we can have peace now. He still comes to us. He still rules over us, though he continues to rule in ways that are humble and hidden: in the Word; in the declaration of peace with God through the forgiveness of sins; in the saving water of baptism and the life-giving meal where he comes to us tangibly in flesh and blood. </w:t>
      </w:r>
      <w:r w:rsidR="007D178A">
        <w:rPr>
          <w:rFonts w:ascii="Calibri" w:hAnsi="Calibri"/>
        </w:rPr>
        <w:t xml:space="preserve">We know that Jesus is with us and for us. </w:t>
      </w:r>
      <w:proofErr w:type="gramStart"/>
      <w:r w:rsidR="007D178A">
        <w:rPr>
          <w:rFonts w:ascii="Calibri" w:hAnsi="Calibri"/>
        </w:rPr>
        <w:t>So</w:t>
      </w:r>
      <w:proofErr w:type="gramEnd"/>
      <w:r w:rsidR="007D178A">
        <w:rPr>
          <w:rFonts w:ascii="Calibri" w:hAnsi="Calibri"/>
        </w:rPr>
        <w:t xml:space="preserve"> Christians have a sense of peace – even if it is a hidden peace – a peace that is beyond our ability to understand. But even when there is turmoil in the world and turmoil in our homes and turmoil in our hearts, Christ is there too. And peace is not just an external </w:t>
      </w:r>
      <w:proofErr w:type="gramStart"/>
      <w:r w:rsidR="007D178A">
        <w:rPr>
          <w:rFonts w:ascii="Calibri" w:hAnsi="Calibri"/>
        </w:rPr>
        <w:t>state of affairs</w:t>
      </w:r>
      <w:proofErr w:type="gramEnd"/>
      <w:r w:rsidR="007D178A">
        <w:rPr>
          <w:rFonts w:ascii="Calibri" w:hAnsi="Calibri"/>
        </w:rPr>
        <w:t xml:space="preserve">. It is not just a feeling that comes and goes. Peace, according to Micah, is a person. “He shall be their peace.” We know peace because we know Jesus, who is our peace. We know that even if our questions are not all answered now, everything will be okay. We don’t have to have it all figured out. He’s got it. He is the ruler. He sets all things in </w:t>
      </w:r>
      <w:proofErr w:type="gramStart"/>
      <w:r w:rsidR="007D178A">
        <w:rPr>
          <w:rFonts w:ascii="Calibri" w:hAnsi="Calibri"/>
        </w:rPr>
        <w:t>order</w:t>
      </w:r>
      <w:proofErr w:type="gramEnd"/>
      <w:r w:rsidR="007D178A">
        <w:rPr>
          <w:rFonts w:ascii="Calibri" w:hAnsi="Calibri"/>
        </w:rPr>
        <w:t xml:space="preserve"> and he knows exactly what he is doing. We can trust him. Through him we have peace with </w:t>
      </w:r>
      <w:proofErr w:type="gramStart"/>
      <w:r w:rsidR="007D178A">
        <w:rPr>
          <w:rFonts w:ascii="Calibri" w:hAnsi="Calibri"/>
        </w:rPr>
        <w:t>God</w:t>
      </w:r>
      <w:proofErr w:type="gramEnd"/>
      <w:r w:rsidR="007D178A">
        <w:rPr>
          <w:rFonts w:ascii="Calibri" w:hAnsi="Calibri"/>
        </w:rPr>
        <w:t xml:space="preserve"> and we have peace of mind knowing that he is in control. </w:t>
      </w:r>
    </w:p>
    <w:p w14:paraId="60FACA85" w14:textId="75BCEE41" w:rsidR="007D178A" w:rsidRPr="00CD3212" w:rsidRDefault="007D178A" w:rsidP="008E60A0">
      <w:pPr>
        <w:spacing w:line="360" w:lineRule="auto"/>
        <w:rPr>
          <w:rFonts w:ascii="Calibri" w:hAnsi="Calibri"/>
        </w:rPr>
      </w:pPr>
      <w:r>
        <w:rPr>
          <w:rFonts w:ascii="Calibri" w:hAnsi="Calibri"/>
        </w:rPr>
        <w:tab/>
        <w:t>But we also anticipate that Micah’s prophecy will have a fulfillment in the future. Because Christ, our peace, is coming again. And when he does, peace will finally permeate all things. Peace will come to nations</w:t>
      </w:r>
      <w:r w:rsidR="008E60A0">
        <w:rPr>
          <w:rFonts w:ascii="Calibri" w:hAnsi="Calibri"/>
        </w:rPr>
        <w:t xml:space="preserve"> and </w:t>
      </w:r>
      <w:r>
        <w:rPr>
          <w:rFonts w:ascii="Calibri" w:hAnsi="Calibri"/>
        </w:rPr>
        <w:t>peoples</w:t>
      </w:r>
      <w:r w:rsidR="008E60A0">
        <w:rPr>
          <w:rFonts w:ascii="Calibri" w:hAnsi="Calibri"/>
        </w:rPr>
        <w:t>. Micah says, “N</w:t>
      </w:r>
      <w:r w:rsidR="008E60A0" w:rsidRPr="008E60A0">
        <w:rPr>
          <w:rFonts w:ascii="Calibri" w:hAnsi="Calibri"/>
        </w:rPr>
        <w:t>ation shall not lift up sword against nation, neither shall they learn war anymore</w:t>
      </w:r>
      <w:r w:rsidR="008E60A0">
        <w:rPr>
          <w:rFonts w:ascii="Calibri" w:hAnsi="Calibri"/>
        </w:rPr>
        <w:t>”</w:t>
      </w:r>
      <w:r w:rsidR="008E60A0" w:rsidRPr="008E60A0">
        <w:rPr>
          <w:rFonts w:ascii="Calibri" w:hAnsi="Calibri"/>
        </w:rPr>
        <w:t xml:space="preserve"> </w:t>
      </w:r>
      <w:r w:rsidR="008E60A0">
        <w:rPr>
          <w:rFonts w:ascii="Calibri" w:hAnsi="Calibri"/>
        </w:rPr>
        <w:t>But peace will also come to the very creation</w:t>
      </w:r>
      <w:r>
        <w:rPr>
          <w:rFonts w:ascii="Calibri" w:hAnsi="Calibri"/>
        </w:rPr>
        <w:t xml:space="preserve"> itself. </w:t>
      </w:r>
      <w:r w:rsidR="008E60A0">
        <w:rPr>
          <w:rFonts w:ascii="Calibri" w:hAnsi="Calibri"/>
        </w:rPr>
        <w:t>As Micah’s contemporary Isaiah said, on the Day of the Lord, “</w:t>
      </w:r>
      <w:r w:rsidR="008E60A0" w:rsidRPr="007D178A">
        <w:rPr>
          <w:rFonts w:ascii="Calibri" w:hAnsi="Calibri"/>
        </w:rPr>
        <w:t>The wolf shall dwell with the lamb, and the leopard shall lie down with the young goat, and the calf and the lion and the fattened calf together; and a little child shall lead them</w:t>
      </w:r>
      <w:r w:rsidR="008E60A0">
        <w:rPr>
          <w:rFonts w:ascii="Calibri" w:hAnsi="Calibri"/>
        </w:rPr>
        <w:t>.”</w:t>
      </w:r>
      <w:r w:rsidR="008E60A0">
        <w:rPr>
          <w:rFonts w:ascii="Calibri" w:hAnsi="Calibri"/>
        </w:rPr>
        <w:t xml:space="preserve"> We will, on that day, enjoy peace in all its sweetness. There will be no more crying, no more pain. No more war, or shootings, or feuding, or hearts in turmoil. Is there a cruel irony in the fact that a shooting occurred at a school called Abundant Life? Or can it be a reminder to us that even </w:t>
      </w:r>
      <w:proofErr w:type="gramStart"/>
      <w:r w:rsidR="008E60A0">
        <w:rPr>
          <w:rFonts w:ascii="Calibri" w:hAnsi="Calibri"/>
        </w:rPr>
        <w:t>in the midst of</w:t>
      </w:r>
      <w:proofErr w:type="gramEnd"/>
      <w:r w:rsidR="008E60A0">
        <w:rPr>
          <w:rFonts w:ascii="Calibri" w:hAnsi="Calibri"/>
        </w:rPr>
        <w:t xml:space="preserve"> death, we can hold onto Christ, who is abundant life? We know Peace because Jesus is our peace. And we cling to </w:t>
      </w:r>
      <w:proofErr w:type="gramStart"/>
      <w:r w:rsidR="008E60A0">
        <w:rPr>
          <w:rFonts w:ascii="Calibri" w:hAnsi="Calibri"/>
        </w:rPr>
        <w:t>him</w:t>
      </w:r>
      <w:proofErr w:type="gramEnd"/>
      <w:r w:rsidR="008E60A0">
        <w:rPr>
          <w:rFonts w:ascii="Calibri" w:hAnsi="Calibri"/>
        </w:rPr>
        <w:t xml:space="preserve"> and we cry to him, “Come, Lord Jesus; Come Emmanuel and dwell with us in glory and might; Come Desire of Nations and be Thyself our prince of peace.” AMEN.</w:t>
      </w:r>
    </w:p>
    <w:p w14:paraId="505C8302"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081AC3B7"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BE2FA0" w14:textId="77777777" w:rsidR="00DD4706" w:rsidRDefault="00DD4706" w:rsidP="00921BBA">
      <w:r>
        <w:separator/>
      </w:r>
    </w:p>
  </w:endnote>
  <w:endnote w:type="continuationSeparator" w:id="0">
    <w:p w14:paraId="1C4738D1" w14:textId="77777777" w:rsidR="00DD4706" w:rsidRDefault="00DD4706"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47608C"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C29034" w14:textId="77777777" w:rsidR="00DD4706" w:rsidRDefault="00DD4706" w:rsidP="00921BBA">
      <w:r>
        <w:separator/>
      </w:r>
    </w:p>
  </w:footnote>
  <w:footnote w:type="continuationSeparator" w:id="0">
    <w:p w14:paraId="10A25B98" w14:textId="77777777" w:rsidR="00DD4706" w:rsidRDefault="00DD4706"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1D7C73B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A70387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3389F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1310030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4FC12F" w14:textId="35377B1B"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5B6BD0">
      <w:rPr>
        <w:rFonts w:ascii="Calibri" w:hAnsi="Calibri" w:cs="Times New Roman (Body CS)"/>
        <w:color w:val="7F7F7F" w:themeColor="text1" w:themeTint="80"/>
        <w:spacing w:val="26"/>
      </w:rPr>
      <w:t>Micah 5:2-5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B6BD0">
      <w:rPr>
        <w:rFonts w:ascii="Calibri" w:hAnsi="Calibri" w:cs="Times New Roman (Body CS)"/>
        <w:color w:val="7F7F7F" w:themeColor="text1" w:themeTint="80"/>
        <w:spacing w:val="26"/>
      </w:rPr>
      <w:t xml:space="preserve">December 22, </w:t>
    </w:r>
    <w:proofErr w:type="gramStart"/>
    <w:r w:rsidR="005B6BD0">
      <w:rPr>
        <w:rFonts w:ascii="Calibri" w:hAnsi="Calibri" w:cs="Times New Roman (Body CS)"/>
        <w:color w:val="7F7F7F" w:themeColor="text1" w:themeTint="80"/>
        <w:spacing w:val="26"/>
      </w:rPr>
      <w:t>2024</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B6BD0">
      <w:rPr>
        <w:rFonts w:ascii="Calibri" w:hAnsi="Calibri" w:cs="Times New Roman (Body CS)"/>
        <w:color w:val="7F7F7F" w:themeColor="text1" w:themeTint="80"/>
        <w:spacing w:val="26"/>
      </w:rPr>
      <w:t>The Ruler is Coming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BD0"/>
    <w:rsid w:val="000C3FFB"/>
    <w:rsid w:val="003D6A97"/>
    <w:rsid w:val="003F10AF"/>
    <w:rsid w:val="00426F0C"/>
    <w:rsid w:val="00446C64"/>
    <w:rsid w:val="004C3293"/>
    <w:rsid w:val="00500FED"/>
    <w:rsid w:val="005B6BD0"/>
    <w:rsid w:val="0062466C"/>
    <w:rsid w:val="007D178A"/>
    <w:rsid w:val="00847DB5"/>
    <w:rsid w:val="0085095A"/>
    <w:rsid w:val="008E60A0"/>
    <w:rsid w:val="00921BBA"/>
    <w:rsid w:val="00986D7C"/>
    <w:rsid w:val="009E6303"/>
    <w:rsid w:val="00B327CB"/>
    <w:rsid w:val="00B637F4"/>
    <w:rsid w:val="00BD2497"/>
    <w:rsid w:val="00C764CF"/>
    <w:rsid w:val="00CD3212"/>
    <w:rsid w:val="00CD7560"/>
    <w:rsid w:val="00D266D2"/>
    <w:rsid w:val="00DD125C"/>
    <w:rsid w:val="00DD4706"/>
    <w:rsid w:val="00F86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7CA35"/>
  <w15:chartTrackingRefBased/>
  <w15:docId w15:val="{A225585E-6549-4646-837A-195C97C81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64</TotalTime>
  <Pages>1</Pages>
  <Words>950</Words>
  <Characters>5415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2024-12-19T16:27:00Z</dcterms:created>
  <dcterms:modified xsi:type="dcterms:W3CDTF">2024-12-19T18:34:00Z</dcterms:modified>
</cp:coreProperties>
</file>