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93465" w14:textId="77777777" w:rsidR="00684160" w:rsidRDefault="00921BBA" w:rsidP="00921BBA">
      <w:pPr>
        <w:spacing w:line="360" w:lineRule="auto"/>
        <w:rPr>
          <w:rFonts w:ascii="Calibri" w:hAnsi="Calibri"/>
        </w:rPr>
      </w:pPr>
      <w:r w:rsidRPr="00B746B9">
        <w:rPr>
          <w:rFonts w:ascii="Calibri" w:hAnsi="Calibri"/>
        </w:rPr>
        <w:tab/>
      </w:r>
      <w:r w:rsidR="0087307B">
        <w:rPr>
          <w:rFonts w:ascii="Calibri" w:hAnsi="Calibri"/>
        </w:rPr>
        <w:t>Alleluia! Christ is Risen! He is risen indeed! Alleluia!</w:t>
      </w:r>
      <w:r w:rsidRPr="00B746B9">
        <w:rPr>
          <w:rFonts w:ascii="Calibri" w:hAnsi="Calibri"/>
        </w:rPr>
        <w:t xml:space="preserve"> </w:t>
      </w:r>
    </w:p>
    <w:p w14:paraId="216A36F5" w14:textId="4B7730D5" w:rsidR="00921BBA" w:rsidRPr="00B746B9" w:rsidRDefault="0087307B" w:rsidP="00684160">
      <w:pPr>
        <w:spacing w:line="360" w:lineRule="auto"/>
        <w:ind w:firstLine="720"/>
        <w:rPr>
          <w:rFonts w:ascii="Calibri" w:hAnsi="Calibri"/>
        </w:rPr>
      </w:pPr>
      <w:r w:rsidRPr="0087307B">
        <w:rPr>
          <w:rFonts w:ascii="Calibri" w:hAnsi="Calibri"/>
        </w:rPr>
        <w:t>Jesus said to them, “Come and have breakfast.”</w:t>
      </w:r>
    </w:p>
    <w:p w14:paraId="76F20222" w14:textId="4F7C04DF" w:rsidR="00E07EAB" w:rsidRDefault="00921BBA" w:rsidP="00921BBA">
      <w:pPr>
        <w:spacing w:line="360" w:lineRule="auto"/>
        <w:rPr>
          <w:rFonts w:ascii="Calibri" w:hAnsi="Calibri"/>
        </w:rPr>
      </w:pPr>
      <w:r w:rsidRPr="00B746B9">
        <w:rPr>
          <w:rFonts w:ascii="Calibri" w:hAnsi="Calibri"/>
        </w:rPr>
        <w:tab/>
      </w:r>
      <w:r w:rsidR="00B83573">
        <w:rPr>
          <w:rFonts w:ascii="Calibri" w:hAnsi="Calibri"/>
        </w:rPr>
        <w:t>Jesus’ third resurrection appearance</w:t>
      </w:r>
      <w:r w:rsidR="00696250">
        <w:rPr>
          <w:rFonts w:ascii="Calibri" w:hAnsi="Calibri"/>
        </w:rPr>
        <w:t xml:space="preserve"> </w:t>
      </w:r>
      <w:r w:rsidR="006523A0">
        <w:rPr>
          <w:rFonts w:ascii="Calibri" w:hAnsi="Calibri"/>
        </w:rPr>
        <w:t xml:space="preserve">to the disciples </w:t>
      </w:r>
      <w:r w:rsidR="00696250">
        <w:rPr>
          <w:rFonts w:ascii="Calibri" w:hAnsi="Calibri"/>
        </w:rPr>
        <w:t>is full of reminder</w:t>
      </w:r>
      <w:r w:rsidR="006523A0">
        <w:rPr>
          <w:rFonts w:ascii="Calibri" w:hAnsi="Calibri"/>
        </w:rPr>
        <w:t xml:space="preserve"> and reassurance. </w:t>
      </w:r>
      <w:r w:rsidR="005063C7">
        <w:rPr>
          <w:rFonts w:ascii="Calibri" w:hAnsi="Calibri"/>
        </w:rPr>
        <w:t xml:space="preserve">I want to bring your attention to 3 </w:t>
      </w:r>
      <w:r w:rsidR="00E44BD7">
        <w:rPr>
          <w:rFonts w:ascii="Calibri" w:hAnsi="Calibri"/>
        </w:rPr>
        <w:t xml:space="preserve">scenes that all take place on this same morning. First there is the miraculous catch of fish. Second, there’s breakfast on the beach, and third there is the conversation between Jesus and Peter. </w:t>
      </w:r>
      <w:r w:rsidR="00A65D0B">
        <w:rPr>
          <w:rFonts w:ascii="Calibri" w:hAnsi="Calibri"/>
        </w:rPr>
        <w:t xml:space="preserve">In each of them, Jesus offers a subtle reminder and </w:t>
      </w:r>
      <w:r w:rsidR="00E07EAB">
        <w:rPr>
          <w:rFonts w:ascii="Calibri" w:hAnsi="Calibri"/>
        </w:rPr>
        <w:t xml:space="preserve">a reassurance by answering an unspoken question: “Can Jesus still do that after rising from the dead?” </w:t>
      </w:r>
    </w:p>
    <w:p w14:paraId="4B099C65" w14:textId="3151A351" w:rsidR="006523A0" w:rsidRDefault="00E07EAB" w:rsidP="00921BBA">
      <w:pPr>
        <w:spacing w:line="360" w:lineRule="auto"/>
        <w:rPr>
          <w:rFonts w:ascii="Calibri" w:hAnsi="Calibri"/>
        </w:rPr>
      </w:pPr>
      <w:r>
        <w:rPr>
          <w:rFonts w:ascii="Calibri" w:hAnsi="Calibri"/>
        </w:rPr>
        <w:tab/>
      </w:r>
      <w:r w:rsidR="00B36045">
        <w:rPr>
          <w:rFonts w:ascii="Calibri" w:hAnsi="Calibri"/>
        </w:rPr>
        <w:t xml:space="preserve">First there is the miraculous catch of fish. </w:t>
      </w:r>
      <w:r w:rsidR="00A0059F">
        <w:rPr>
          <w:rFonts w:ascii="Calibri" w:hAnsi="Calibri"/>
        </w:rPr>
        <w:t xml:space="preserve">Peter and a handful of the other fishermen disciples decide to return to a familiar activity following the jarring events of the last 2 weeks: they go fishing. They are out in the boat all night and catch nothing. </w:t>
      </w:r>
      <w:r w:rsidR="00DC3056">
        <w:rPr>
          <w:rFonts w:ascii="Calibri" w:hAnsi="Calibri"/>
        </w:rPr>
        <w:t>Jesus comes to the shore and calls out to them</w:t>
      </w:r>
      <w:r w:rsidR="00FD4E01">
        <w:rPr>
          <w:rFonts w:ascii="Calibri" w:hAnsi="Calibri"/>
        </w:rPr>
        <w:t xml:space="preserve">, </w:t>
      </w:r>
      <w:r w:rsidR="003610D1" w:rsidRPr="003610D1">
        <w:rPr>
          <w:rFonts w:ascii="Calibri" w:hAnsi="Calibri"/>
          <w:i/>
          <w:iCs/>
        </w:rPr>
        <w:t>“Children, do you have any fish?”</w:t>
      </w:r>
      <w:r w:rsidR="003610D1">
        <w:rPr>
          <w:rFonts w:ascii="Calibri" w:hAnsi="Calibri"/>
        </w:rPr>
        <w:t xml:space="preserve"> </w:t>
      </w:r>
      <w:r w:rsidR="00B72E7A">
        <w:rPr>
          <w:rFonts w:ascii="Calibri" w:hAnsi="Calibri"/>
        </w:rPr>
        <w:t>They say no and then he tells</w:t>
      </w:r>
      <w:r w:rsidR="00FD4E01">
        <w:rPr>
          <w:rFonts w:ascii="Calibri" w:hAnsi="Calibri"/>
        </w:rPr>
        <w:t xml:space="preserve"> them to cast the net on the right side of the boat. </w:t>
      </w:r>
      <w:r w:rsidR="004C56C8">
        <w:rPr>
          <w:rFonts w:ascii="Calibri" w:hAnsi="Calibri"/>
        </w:rPr>
        <w:t xml:space="preserve">Having been </w:t>
      </w:r>
      <w:r w:rsidR="007D7F1A">
        <w:rPr>
          <w:rFonts w:ascii="Calibri" w:hAnsi="Calibri"/>
        </w:rPr>
        <w:t xml:space="preserve">at it for hours, I can’t imagine they hadn’t tried </w:t>
      </w:r>
      <w:r w:rsidR="00FC541E">
        <w:rPr>
          <w:rFonts w:ascii="Calibri" w:hAnsi="Calibri"/>
        </w:rPr>
        <w:t xml:space="preserve">casting the net from every side and angle of the boat. But one more try couldn’t hurt, right? </w:t>
      </w:r>
      <w:r w:rsidR="00F73636">
        <w:rPr>
          <w:rFonts w:ascii="Calibri" w:hAnsi="Calibri"/>
        </w:rPr>
        <w:t>Very soon, the net fills to overflowing with fish</w:t>
      </w:r>
      <w:r w:rsidR="0062569E">
        <w:rPr>
          <w:rFonts w:ascii="Calibri" w:hAnsi="Calibri"/>
        </w:rPr>
        <w:t xml:space="preserve"> and confirms to John that the stranger on the shore is </w:t>
      </w:r>
      <w:r w:rsidR="00B72E7A">
        <w:rPr>
          <w:rFonts w:ascii="Calibri" w:hAnsi="Calibri"/>
        </w:rPr>
        <w:t xml:space="preserve">in fact </w:t>
      </w:r>
      <w:r w:rsidR="0062569E">
        <w:rPr>
          <w:rFonts w:ascii="Calibri" w:hAnsi="Calibri"/>
        </w:rPr>
        <w:t xml:space="preserve">Jesus. </w:t>
      </w:r>
    </w:p>
    <w:p w14:paraId="35FFC2CA" w14:textId="4AAF47FD" w:rsidR="0062569E" w:rsidRDefault="0062569E" w:rsidP="00921BBA">
      <w:pPr>
        <w:spacing w:line="360" w:lineRule="auto"/>
        <w:rPr>
          <w:rFonts w:ascii="Calibri" w:hAnsi="Calibri"/>
        </w:rPr>
      </w:pPr>
      <w:r>
        <w:rPr>
          <w:rFonts w:ascii="Calibri" w:hAnsi="Calibri"/>
        </w:rPr>
        <w:tab/>
      </w:r>
      <w:r w:rsidR="00CB5D8C">
        <w:rPr>
          <w:rFonts w:ascii="Calibri" w:hAnsi="Calibri"/>
        </w:rPr>
        <w:t xml:space="preserve">Now the disciples could not “haul” </w:t>
      </w:r>
      <w:r w:rsidR="003B4361">
        <w:rPr>
          <w:rFonts w:ascii="Calibri" w:hAnsi="Calibri"/>
        </w:rPr>
        <w:t>or “</w:t>
      </w:r>
      <w:r w:rsidR="003B4361" w:rsidRPr="00D15A0C">
        <w:rPr>
          <w:rFonts w:ascii="Calibri" w:hAnsi="Calibri"/>
          <w:u w:val="single"/>
        </w:rPr>
        <w:t>draw</w:t>
      </w:r>
      <w:r w:rsidR="003B4361">
        <w:rPr>
          <w:rFonts w:ascii="Calibri" w:hAnsi="Calibri"/>
        </w:rPr>
        <w:t xml:space="preserve">” the </w:t>
      </w:r>
      <w:r w:rsidR="00EE7FCC">
        <w:rPr>
          <w:rFonts w:ascii="Calibri" w:hAnsi="Calibri"/>
        </w:rPr>
        <w:t xml:space="preserve">net full of fish into the boat because it was so heavy. And </w:t>
      </w:r>
      <w:r w:rsidR="00691149">
        <w:rPr>
          <w:rFonts w:ascii="Calibri" w:hAnsi="Calibri"/>
        </w:rPr>
        <w:t>here</w:t>
      </w:r>
      <w:r w:rsidR="00EE7FCC">
        <w:rPr>
          <w:rFonts w:ascii="Calibri" w:hAnsi="Calibri"/>
        </w:rPr>
        <w:t xml:space="preserve"> is the reminder. Earlier, Jesus had used the same language and imagery</w:t>
      </w:r>
      <w:r w:rsidR="00B572E4">
        <w:rPr>
          <w:rFonts w:ascii="Calibri" w:hAnsi="Calibri"/>
        </w:rPr>
        <w:t xml:space="preserve"> to describe his mission: </w:t>
      </w:r>
      <w:r w:rsidR="00D15A0C" w:rsidRPr="00D15A0C">
        <w:rPr>
          <w:rFonts w:ascii="Calibri" w:hAnsi="Calibri"/>
          <w:i/>
          <w:iCs/>
        </w:rPr>
        <w:t>“</w:t>
      </w:r>
      <w:r w:rsidR="00D15A0C" w:rsidRPr="00D15A0C">
        <w:rPr>
          <w:rFonts w:ascii="Calibri" w:hAnsi="Calibri"/>
          <w:i/>
          <w:iCs/>
        </w:rPr>
        <w:t xml:space="preserve">No one can come to me unless the Father who sent me </w:t>
      </w:r>
      <w:r w:rsidR="00D15A0C" w:rsidRPr="00D15A0C">
        <w:rPr>
          <w:rFonts w:ascii="Calibri" w:hAnsi="Calibri"/>
          <w:i/>
          <w:iCs/>
          <w:u w:val="single"/>
        </w:rPr>
        <w:t>draws</w:t>
      </w:r>
      <w:r w:rsidR="00D15A0C" w:rsidRPr="00D15A0C">
        <w:rPr>
          <w:rFonts w:ascii="Calibri" w:hAnsi="Calibri"/>
          <w:i/>
          <w:iCs/>
        </w:rPr>
        <w:t xml:space="preserve"> him. And I will raise him up on the last day.</w:t>
      </w:r>
      <w:r w:rsidR="00D15A0C" w:rsidRPr="00D15A0C">
        <w:rPr>
          <w:rFonts w:ascii="Calibri" w:hAnsi="Calibri"/>
          <w:i/>
          <w:iCs/>
        </w:rPr>
        <w:t>”</w:t>
      </w:r>
      <w:r w:rsidR="00F273D3">
        <w:rPr>
          <w:rFonts w:ascii="Calibri" w:hAnsi="Calibri"/>
        </w:rPr>
        <w:t xml:space="preserve"> From the other Gospels we know that Jesus explicitly compared making disciples to </w:t>
      </w:r>
      <w:r w:rsidR="002102A7">
        <w:rPr>
          <w:rFonts w:ascii="Calibri" w:hAnsi="Calibri"/>
        </w:rPr>
        <w:t xml:space="preserve">“being fishers of men.” With human effort alone, nothing can happen – no “fish” will be caught. No people will be “drawn” to Jesus. But </w:t>
      </w:r>
      <w:r w:rsidR="00691149">
        <w:rPr>
          <w:rFonts w:ascii="Calibri" w:hAnsi="Calibri"/>
        </w:rPr>
        <w:t>here is the reassurance: A</w:t>
      </w:r>
      <w:r w:rsidR="002102A7">
        <w:rPr>
          <w:rFonts w:ascii="Calibri" w:hAnsi="Calibri"/>
        </w:rPr>
        <w:t>t his</w:t>
      </w:r>
      <w:r w:rsidR="005931E5">
        <w:rPr>
          <w:rFonts w:ascii="Calibri" w:hAnsi="Calibri"/>
        </w:rPr>
        <w:t xml:space="preserve"> Word, the </w:t>
      </w:r>
      <w:proofErr w:type="gramStart"/>
      <w:r w:rsidR="005931E5">
        <w:rPr>
          <w:rFonts w:ascii="Calibri" w:hAnsi="Calibri"/>
        </w:rPr>
        <w:t>Father</w:t>
      </w:r>
      <w:proofErr w:type="gramEnd"/>
      <w:r w:rsidR="005931E5">
        <w:rPr>
          <w:rFonts w:ascii="Calibri" w:hAnsi="Calibri"/>
        </w:rPr>
        <w:t xml:space="preserve"> does “draw” them. </w:t>
      </w:r>
      <w:r w:rsidR="00490496">
        <w:rPr>
          <w:rFonts w:ascii="Calibri" w:hAnsi="Calibri"/>
        </w:rPr>
        <w:t>Jesus also spoke of the cross and that which will draw people</w:t>
      </w:r>
      <w:r w:rsidR="00691149">
        <w:rPr>
          <w:rFonts w:ascii="Calibri" w:hAnsi="Calibri"/>
        </w:rPr>
        <w:t xml:space="preserve"> to himself</w:t>
      </w:r>
      <w:r w:rsidR="00490496">
        <w:rPr>
          <w:rFonts w:ascii="Calibri" w:hAnsi="Calibri"/>
        </w:rPr>
        <w:t xml:space="preserve"> – </w:t>
      </w:r>
      <w:r w:rsidR="00490496" w:rsidRPr="00490496">
        <w:rPr>
          <w:rFonts w:ascii="Calibri" w:hAnsi="Calibri"/>
          <w:i/>
          <w:iCs/>
        </w:rPr>
        <w:t>“</w:t>
      </w:r>
      <w:r w:rsidR="00490496" w:rsidRPr="00490496">
        <w:rPr>
          <w:rFonts w:ascii="Calibri" w:hAnsi="Calibri"/>
          <w:i/>
          <w:iCs/>
        </w:rPr>
        <w:t xml:space="preserve">And I, when I am lifted up from the earth, will </w:t>
      </w:r>
      <w:r w:rsidR="00490496" w:rsidRPr="006518E0">
        <w:rPr>
          <w:rFonts w:ascii="Calibri" w:hAnsi="Calibri"/>
          <w:i/>
          <w:iCs/>
          <w:u w:val="single"/>
        </w:rPr>
        <w:t>draw</w:t>
      </w:r>
      <w:r w:rsidR="00490496" w:rsidRPr="00490496">
        <w:rPr>
          <w:rFonts w:ascii="Calibri" w:hAnsi="Calibri"/>
          <w:i/>
          <w:iCs/>
        </w:rPr>
        <w:t xml:space="preserve"> all people to myself.”</w:t>
      </w:r>
      <w:r w:rsidR="002102A7">
        <w:rPr>
          <w:rFonts w:ascii="Calibri" w:hAnsi="Calibri"/>
        </w:rPr>
        <w:t xml:space="preserve"> </w:t>
      </w:r>
      <w:proofErr w:type="gramStart"/>
      <w:r w:rsidR="006518E0">
        <w:rPr>
          <w:rFonts w:ascii="Calibri" w:hAnsi="Calibri"/>
        </w:rPr>
        <w:t>So</w:t>
      </w:r>
      <w:proofErr w:type="gramEnd"/>
      <w:r w:rsidR="006518E0">
        <w:rPr>
          <w:rFonts w:ascii="Calibri" w:hAnsi="Calibri"/>
        </w:rPr>
        <w:t xml:space="preserve"> remember, </w:t>
      </w:r>
      <w:r w:rsidR="00294C06">
        <w:rPr>
          <w:rFonts w:ascii="Calibri" w:hAnsi="Calibri"/>
        </w:rPr>
        <w:t>children, I promised that I would do this</w:t>
      </w:r>
      <w:r w:rsidR="00206CB6">
        <w:rPr>
          <w:rFonts w:ascii="Calibri" w:hAnsi="Calibri"/>
        </w:rPr>
        <w:t xml:space="preserve">. Raised from the dead, I am still </w:t>
      </w:r>
      <w:proofErr w:type="gramStart"/>
      <w:r w:rsidR="00206CB6">
        <w:rPr>
          <w:rFonts w:ascii="Calibri" w:hAnsi="Calibri"/>
        </w:rPr>
        <w:t>able</w:t>
      </w:r>
      <w:proofErr w:type="gramEnd"/>
      <w:r w:rsidR="00294C06">
        <w:rPr>
          <w:rFonts w:ascii="Calibri" w:hAnsi="Calibri"/>
        </w:rPr>
        <w:t xml:space="preserve"> and I am still going to do it! </w:t>
      </w:r>
    </w:p>
    <w:p w14:paraId="315F1070" w14:textId="3E507BBC" w:rsidR="002F0253" w:rsidRDefault="002F0253" w:rsidP="00921BBA">
      <w:pPr>
        <w:spacing w:line="360" w:lineRule="auto"/>
        <w:rPr>
          <w:rFonts w:ascii="Calibri" w:hAnsi="Calibri"/>
        </w:rPr>
      </w:pPr>
      <w:r>
        <w:rPr>
          <w:rFonts w:ascii="Calibri" w:hAnsi="Calibri"/>
        </w:rPr>
        <w:tab/>
        <w:t>We need this reminder and reassurance today too</w:t>
      </w:r>
      <w:r w:rsidR="00A5228F">
        <w:rPr>
          <w:rFonts w:ascii="Calibri" w:hAnsi="Calibri"/>
        </w:rPr>
        <w:t xml:space="preserve">. We can </w:t>
      </w:r>
      <w:r w:rsidR="00AA76CC">
        <w:rPr>
          <w:rFonts w:ascii="Calibri" w:hAnsi="Calibri"/>
        </w:rPr>
        <w:t xml:space="preserve">toil through the night and catch nothing. We can develop the best mission strategy and </w:t>
      </w:r>
      <w:r w:rsidR="00EC0137">
        <w:rPr>
          <w:rFonts w:ascii="Calibri" w:hAnsi="Calibri"/>
        </w:rPr>
        <w:t xml:space="preserve">have the most solid outreach into the community; we can </w:t>
      </w:r>
      <w:r w:rsidR="00945289">
        <w:rPr>
          <w:rFonts w:ascii="Calibri" w:hAnsi="Calibri"/>
        </w:rPr>
        <w:t>make all the improvements humanly possible to our ministry and then pull in an empty net.</w:t>
      </w:r>
      <w:r w:rsidR="00E13BB7">
        <w:rPr>
          <w:rFonts w:ascii="Calibri" w:hAnsi="Calibri"/>
        </w:rPr>
        <w:t xml:space="preserve"> No new disciples. </w:t>
      </w:r>
      <w:r w:rsidR="0080645E">
        <w:rPr>
          <w:rFonts w:ascii="Calibri" w:hAnsi="Calibri"/>
        </w:rPr>
        <w:t>And while it is important for us to have a well-</w:t>
      </w:r>
      <w:proofErr w:type="gramStart"/>
      <w:r w:rsidR="0080645E">
        <w:rPr>
          <w:rFonts w:ascii="Calibri" w:hAnsi="Calibri"/>
        </w:rPr>
        <w:t>thought out</w:t>
      </w:r>
      <w:proofErr w:type="gramEnd"/>
      <w:r w:rsidR="0080645E">
        <w:rPr>
          <w:rFonts w:ascii="Calibri" w:hAnsi="Calibri"/>
        </w:rPr>
        <w:t xml:space="preserve"> ministry plan, </w:t>
      </w:r>
      <w:r w:rsidR="0035207D">
        <w:rPr>
          <w:rFonts w:ascii="Calibri" w:hAnsi="Calibri"/>
        </w:rPr>
        <w:t>the most crucial work is done by God. He is the one who draws people to his Son</w:t>
      </w:r>
      <w:r w:rsidR="00104363">
        <w:rPr>
          <w:rFonts w:ascii="Calibri" w:hAnsi="Calibri"/>
        </w:rPr>
        <w:t>. Only at his word does the net come back full.</w:t>
      </w:r>
      <w:r w:rsidR="007E08F1">
        <w:rPr>
          <w:rFonts w:ascii="Calibri" w:hAnsi="Calibri"/>
        </w:rPr>
        <w:t xml:space="preserve"> Far more than anything we do on our own, we must remain faithful and attentive to Christ. </w:t>
      </w:r>
      <w:r w:rsidR="00237E9C">
        <w:rPr>
          <w:rFonts w:ascii="Calibri" w:hAnsi="Calibri"/>
        </w:rPr>
        <w:t>I’m back on Facebook a little more than I’d like to be – but I’ve been seeing a lot of posts relating to the Conclave and one of them was a quote from one of the cardinals of the Catholic Church</w:t>
      </w:r>
      <w:r w:rsidR="009524E4">
        <w:rPr>
          <w:rFonts w:ascii="Calibri" w:hAnsi="Calibri"/>
        </w:rPr>
        <w:t xml:space="preserve"> </w:t>
      </w:r>
      <w:r w:rsidR="008A4D26">
        <w:rPr>
          <w:rFonts w:ascii="Calibri" w:hAnsi="Calibri"/>
        </w:rPr>
        <w:t>who said</w:t>
      </w:r>
      <w:r w:rsidR="009524E4">
        <w:rPr>
          <w:rFonts w:ascii="Calibri" w:hAnsi="Calibri"/>
        </w:rPr>
        <w:t>, “I am afraid that we are tempted to build a human church, according to the times and according to our ideas.</w:t>
      </w:r>
      <w:r w:rsidR="00A34A0A">
        <w:rPr>
          <w:rFonts w:ascii="Calibri" w:hAnsi="Calibri"/>
        </w:rPr>
        <w:t xml:space="preserve"> But the Church is not ours.” </w:t>
      </w:r>
      <w:r w:rsidR="007E5054">
        <w:rPr>
          <w:rFonts w:ascii="Calibri" w:hAnsi="Calibri"/>
        </w:rPr>
        <w:t xml:space="preserve">To which I say, yes, preach it brother! We don’t need to make a church in our image. </w:t>
      </w:r>
      <w:r w:rsidR="006A46EC">
        <w:rPr>
          <w:rFonts w:ascii="Calibri" w:hAnsi="Calibri"/>
        </w:rPr>
        <w:t>Be reassured</w:t>
      </w:r>
      <w:r w:rsidR="007E5054">
        <w:rPr>
          <w:rFonts w:ascii="Calibri" w:hAnsi="Calibri"/>
        </w:rPr>
        <w:t xml:space="preserve"> that miraculous catches still happen</w:t>
      </w:r>
      <w:r w:rsidR="009C33CA">
        <w:rPr>
          <w:rFonts w:ascii="Calibri" w:hAnsi="Calibri"/>
        </w:rPr>
        <w:t xml:space="preserve"> when Jesus wills them – he is indeed </w:t>
      </w:r>
      <w:proofErr w:type="gramStart"/>
      <w:r w:rsidR="009C33CA">
        <w:rPr>
          <w:rFonts w:ascii="Calibri" w:hAnsi="Calibri"/>
        </w:rPr>
        <w:t>still keeping</w:t>
      </w:r>
      <w:proofErr w:type="gramEnd"/>
      <w:r w:rsidR="009C33CA">
        <w:rPr>
          <w:rFonts w:ascii="Calibri" w:hAnsi="Calibri"/>
        </w:rPr>
        <w:t xml:space="preserve"> his promise to draw all people to himself. </w:t>
      </w:r>
    </w:p>
    <w:p w14:paraId="41160610" w14:textId="7E6EDD39" w:rsidR="006A46EC" w:rsidRDefault="006A46EC" w:rsidP="00921BBA">
      <w:pPr>
        <w:spacing w:line="360" w:lineRule="auto"/>
        <w:rPr>
          <w:rFonts w:ascii="Calibri" w:hAnsi="Calibri"/>
        </w:rPr>
      </w:pPr>
      <w:r>
        <w:rPr>
          <w:rFonts w:ascii="Calibri" w:hAnsi="Calibri"/>
        </w:rPr>
        <w:tab/>
        <w:t>Second</w:t>
      </w:r>
      <w:r w:rsidR="009A0420">
        <w:rPr>
          <w:rFonts w:ascii="Calibri" w:hAnsi="Calibri"/>
        </w:rPr>
        <w:t xml:space="preserve"> and immediately following, there’s breakfast on the beach. </w:t>
      </w:r>
      <w:r w:rsidR="007B35B9">
        <w:rPr>
          <w:rFonts w:ascii="Calibri" w:hAnsi="Calibri"/>
        </w:rPr>
        <w:t xml:space="preserve">I think this is just so cool. Can you imagine Jesus calling to you, “Come, and have breakfast”? </w:t>
      </w:r>
      <w:r w:rsidR="00081820">
        <w:rPr>
          <w:rFonts w:ascii="Calibri" w:hAnsi="Calibri"/>
        </w:rPr>
        <w:t xml:space="preserve">Can you imagine the risen and exalted Lord, the eternal Word through whom all things were made, making breakfast for you? </w:t>
      </w:r>
      <w:r w:rsidR="00C71CDD">
        <w:rPr>
          <w:rFonts w:ascii="Calibri" w:hAnsi="Calibri"/>
        </w:rPr>
        <w:t xml:space="preserve">And it’s an ordinary breakfast – what Galilean fishermen would have been used to. Jesus is </w:t>
      </w:r>
      <w:r w:rsidR="00333BF6">
        <w:rPr>
          <w:rFonts w:ascii="Calibri" w:hAnsi="Calibri"/>
        </w:rPr>
        <w:t xml:space="preserve">providing their daily bread and just hanging out with them </w:t>
      </w:r>
      <w:proofErr w:type="gramStart"/>
      <w:r w:rsidR="00333BF6">
        <w:rPr>
          <w:rFonts w:ascii="Calibri" w:hAnsi="Calibri"/>
        </w:rPr>
        <w:t>in the midst of</w:t>
      </w:r>
      <w:proofErr w:type="gramEnd"/>
      <w:r w:rsidR="00333BF6">
        <w:rPr>
          <w:rFonts w:ascii="Calibri" w:hAnsi="Calibri"/>
        </w:rPr>
        <w:t xml:space="preserve"> ordinary life. </w:t>
      </w:r>
    </w:p>
    <w:p w14:paraId="27069422" w14:textId="532A3A57" w:rsidR="00333BF6" w:rsidRDefault="00333BF6" w:rsidP="00921BBA">
      <w:pPr>
        <w:spacing w:line="360" w:lineRule="auto"/>
        <w:rPr>
          <w:rFonts w:ascii="Calibri" w:hAnsi="Calibri"/>
        </w:rPr>
      </w:pPr>
      <w:r>
        <w:rPr>
          <w:rFonts w:ascii="Calibri" w:hAnsi="Calibri"/>
        </w:rPr>
        <w:tab/>
        <w:t xml:space="preserve">So here is the reminder: </w:t>
      </w:r>
      <w:r w:rsidR="001C4A66">
        <w:rPr>
          <w:rFonts w:ascii="Calibri" w:hAnsi="Calibri"/>
        </w:rPr>
        <w:t xml:space="preserve">on another occasion along this same stretch of seashore, Jesus had </w:t>
      </w:r>
      <w:r w:rsidR="005D409C">
        <w:rPr>
          <w:rFonts w:ascii="Calibri" w:hAnsi="Calibri"/>
        </w:rPr>
        <w:t xml:space="preserve">prepared another meal. He fed </w:t>
      </w:r>
      <w:r w:rsidR="00F85614">
        <w:rPr>
          <w:rFonts w:ascii="Calibri" w:hAnsi="Calibri"/>
        </w:rPr>
        <w:t xml:space="preserve">about five thousand men </w:t>
      </w:r>
      <w:r w:rsidR="00A205FE">
        <w:rPr>
          <w:rFonts w:ascii="Calibri" w:hAnsi="Calibri"/>
        </w:rPr>
        <w:t xml:space="preserve">– and here’s how John described that event: </w:t>
      </w:r>
      <w:r w:rsidR="00A205FE" w:rsidRPr="00A205FE">
        <w:rPr>
          <w:rFonts w:ascii="Calibri" w:hAnsi="Calibri"/>
          <w:i/>
          <w:iCs/>
        </w:rPr>
        <w:t>“</w:t>
      </w:r>
      <w:r w:rsidR="00A205FE" w:rsidRPr="00A205FE">
        <w:rPr>
          <w:rFonts w:ascii="Calibri" w:hAnsi="Calibri"/>
          <w:i/>
          <w:iCs/>
        </w:rPr>
        <w:t xml:space="preserve">Jesus then took the loaves, and when he had given thanks, he distributed them to those who were seated. So </w:t>
      </w:r>
      <w:proofErr w:type="gramStart"/>
      <w:r w:rsidR="00A205FE" w:rsidRPr="00A205FE">
        <w:rPr>
          <w:rFonts w:ascii="Calibri" w:hAnsi="Calibri"/>
          <w:i/>
          <w:iCs/>
        </w:rPr>
        <w:t>also</w:t>
      </w:r>
      <w:proofErr w:type="gramEnd"/>
      <w:r w:rsidR="00A205FE" w:rsidRPr="00A205FE">
        <w:rPr>
          <w:rFonts w:ascii="Calibri" w:hAnsi="Calibri"/>
          <w:i/>
          <w:iCs/>
        </w:rPr>
        <w:t xml:space="preserve"> the fish</w:t>
      </w:r>
      <w:r w:rsidR="00A205FE" w:rsidRPr="00A205FE">
        <w:rPr>
          <w:rFonts w:ascii="Calibri" w:hAnsi="Calibri"/>
          <w:i/>
          <w:iCs/>
        </w:rPr>
        <w:t>…</w:t>
      </w:r>
      <w:r w:rsidR="00A205FE">
        <w:rPr>
          <w:rFonts w:ascii="Calibri" w:hAnsi="Calibri"/>
          <w:i/>
          <w:iCs/>
        </w:rPr>
        <w:t>”</w:t>
      </w:r>
      <w:r w:rsidR="00A205FE">
        <w:rPr>
          <w:rFonts w:ascii="Calibri" w:hAnsi="Calibri"/>
        </w:rPr>
        <w:t xml:space="preserve"> </w:t>
      </w:r>
      <w:r w:rsidR="007D55D1">
        <w:rPr>
          <w:rFonts w:ascii="Calibri" w:hAnsi="Calibri"/>
        </w:rPr>
        <w:t xml:space="preserve"> Now listen to how John describes </w:t>
      </w:r>
      <w:r w:rsidR="00552FDE">
        <w:rPr>
          <w:rFonts w:ascii="Calibri" w:hAnsi="Calibri"/>
        </w:rPr>
        <w:t xml:space="preserve">breakfast on the beach: </w:t>
      </w:r>
      <w:r w:rsidR="00552FDE" w:rsidRPr="00552FDE">
        <w:rPr>
          <w:rFonts w:ascii="Calibri" w:hAnsi="Calibri"/>
          <w:i/>
          <w:iCs/>
        </w:rPr>
        <w:t>“</w:t>
      </w:r>
      <w:r w:rsidR="00552FDE" w:rsidRPr="00552FDE">
        <w:rPr>
          <w:rFonts w:ascii="Calibri" w:hAnsi="Calibri"/>
          <w:i/>
          <w:iCs/>
        </w:rPr>
        <w:t>Jesus came and took the bread and gave it to them, and so with the fish.</w:t>
      </w:r>
      <w:r w:rsidR="00552FDE" w:rsidRPr="00552FDE">
        <w:rPr>
          <w:rFonts w:ascii="Calibri" w:hAnsi="Calibri"/>
          <w:i/>
          <w:iCs/>
        </w:rPr>
        <w:t>”</w:t>
      </w:r>
      <w:r w:rsidR="00552FDE">
        <w:rPr>
          <w:rFonts w:ascii="Calibri" w:hAnsi="Calibri"/>
        </w:rPr>
        <w:t xml:space="preserve"> </w:t>
      </w:r>
      <w:r w:rsidR="00BB4F5D">
        <w:rPr>
          <w:rFonts w:ascii="Calibri" w:hAnsi="Calibri"/>
        </w:rPr>
        <w:t>So, remember, children</w:t>
      </w:r>
      <w:r w:rsidR="00E23B64">
        <w:rPr>
          <w:rFonts w:ascii="Calibri" w:hAnsi="Calibri"/>
        </w:rPr>
        <w:t xml:space="preserve">, how I provided for your needs when I was with you. </w:t>
      </w:r>
      <w:r w:rsidR="00A740B3">
        <w:rPr>
          <w:rFonts w:ascii="Calibri" w:hAnsi="Calibri"/>
        </w:rPr>
        <w:t xml:space="preserve">Remember how we had a close friendship where we broke bread together? </w:t>
      </w:r>
      <w:r w:rsidR="001B448C">
        <w:rPr>
          <w:rFonts w:ascii="Calibri" w:hAnsi="Calibri"/>
        </w:rPr>
        <w:t xml:space="preserve">Be reassured! </w:t>
      </w:r>
      <w:r w:rsidR="00E23B64">
        <w:rPr>
          <w:rFonts w:ascii="Calibri" w:hAnsi="Calibri"/>
        </w:rPr>
        <w:t xml:space="preserve">Raised from the dead, I am </w:t>
      </w:r>
      <w:r w:rsidR="00A740B3">
        <w:rPr>
          <w:rFonts w:ascii="Calibri" w:hAnsi="Calibri"/>
        </w:rPr>
        <w:t xml:space="preserve">still going to provide for all your needs. I am still going to be </w:t>
      </w:r>
      <w:r w:rsidR="001B448C">
        <w:rPr>
          <w:rFonts w:ascii="Calibri" w:hAnsi="Calibri"/>
        </w:rPr>
        <w:t xml:space="preserve">your closest </w:t>
      </w:r>
      <w:proofErr w:type="gramStart"/>
      <w:r w:rsidR="001B448C">
        <w:rPr>
          <w:rFonts w:ascii="Calibri" w:hAnsi="Calibri"/>
        </w:rPr>
        <w:t>friend</w:t>
      </w:r>
      <w:proofErr w:type="gramEnd"/>
      <w:r w:rsidR="001B448C">
        <w:rPr>
          <w:rFonts w:ascii="Calibri" w:hAnsi="Calibri"/>
        </w:rPr>
        <w:t xml:space="preserve"> and I am still going to break bread with you. </w:t>
      </w:r>
    </w:p>
    <w:p w14:paraId="4962AEE6" w14:textId="18CD680D" w:rsidR="001B448C" w:rsidRDefault="001B448C" w:rsidP="00921BBA">
      <w:pPr>
        <w:spacing w:line="360" w:lineRule="auto"/>
        <w:rPr>
          <w:rFonts w:ascii="Calibri" w:hAnsi="Calibri"/>
        </w:rPr>
      </w:pPr>
      <w:r>
        <w:rPr>
          <w:rFonts w:ascii="Calibri" w:hAnsi="Calibri"/>
        </w:rPr>
        <w:tab/>
      </w:r>
      <w:r w:rsidR="005A347A">
        <w:rPr>
          <w:rFonts w:ascii="Calibri" w:hAnsi="Calibri"/>
        </w:rPr>
        <w:t>We also need this reminder and reassurance today! We know that Jesus is always with us</w:t>
      </w:r>
      <w:r w:rsidR="009371E8">
        <w:rPr>
          <w:rFonts w:ascii="Calibri" w:hAnsi="Calibri"/>
        </w:rPr>
        <w:t xml:space="preserve"> – but not the way he was with the disciples during those 3 great years of his earthly ministry. </w:t>
      </w:r>
      <w:r w:rsidR="00A550C0">
        <w:rPr>
          <w:rFonts w:ascii="Calibri" w:hAnsi="Calibri"/>
        </w:rPr>
        <w:t xml:space="preserve">He’s with us but he’s also at the right hand of the Father. So, how can a risen and ascended Jesus still meet the needs of his disciples today? </w:t>
      </w:r>
      <w:r w:rsidR="00804013">
        <w:rPr>
          <w:rFonts w:ascii="Calibri" w:hAnsi="Calibri"/>
        </w:rPr>
        <w:t xml:space="preserve">Out of is fatherly goodness, he still provides food for every creature, opening his hand and satisfying the desires of every living thing. He </w:t>
      </w:r>
      <w:r w:rsidR="009E2103">
        <w:rPr>
          <w:rFonts w:ascii="Calibri" w:hAnsi="Calibri"/>
        </w:rPr>
        <w:t xml:space="preserve">also provides through us! We are his body – Christ active in the world today. And </w:t>
      </w:r>
      <w:r w:rsidR="00E57B76">
        <w:rPr>
          <w:rFonts w:ascii="Calibri" w:hAnsi="Calibri"/>
        </w:rPr>
        <w:t>he regularly prepares a meal for us</w:t>
      </w:r>
      <w:r w:rsidR="00113F68">
        <w:rPr>
          <w:rFonts w:ascii="Calibri" w:hAnsi="Calibri"/>
        </w:rPr>
        <w:t xml:space="preserve"> and calls to us, “Come, have supper.” </w:t>
      </w:r>
      <w:r w:rsidR="00E57B76">
        <w:rPr>
          <w:rFonts w:ascii="Calibri" w:hAnsi="Calibri"/>
        </w:rPr>
        <w:t xml:space="preserve"> </w:t>
      </w:r>
      <w:r w:rsidR="00113F68">
        <w:rPr>
          <w:rFonts w:ascii="Calibri" w:hAnsi="Calibri"/>
        </w:rPr>
        <w:t xml:space="preserve">“Come every week and remember that </w:t>
      </w:r>
      <w:r w:rsidR="00744A27">
        <w:rPr>
          <w:rFonts w:ascii="Calibri" w:hAnsi="Calibri"/>
        </w:rPr>
        <w:t xml:space="preserve">I’m still taking care of your needs now and for eternity. Come, and have a taste </w:t>
      </w:r>
      <w:r w:rsidR="00EE4059" w:rsidRPr="00EE4059">
        <w:rPr>
          <w:rFonts w:ascii="Calibri" w:hAnsi="Calibri"/>
          <w:i/>
          <w:iCs/>
        </w:rPr>
        <w:t>now</w:t>
      </w:r>
      <w:r w:rsidR="00EE4059">
        <w:rPr>
          <w:rFonts w:ascii="Calibri" w:hAnsi="Calibri"/>
        </w:rPr>
        <w:t xml:space="preserve"> </w:t>
      </w:r>
      <w:r w:rsidR="00744A27">
        <w:rPr>
          <w:rFonts w:ascii="Calibri" w:hAnsi="Calibri"/>
        </w:rPr>
        <w:t xml:space="preserve">of the feast I am preparing </w:t>
      </w:r>
      <w:r w:rsidR="00EE4059">
        <w:rPr>
          <w:rFonts w:ascii="Calibri" w:hAnsi="Calibri"/>
        </w:rPr>
        <w:t>for the</w:t>
      </w:r>
      <w:r w:rsidR="009E34E2">
        <w:rPr>
          <w:rFonts w:ascii="Calibri" w:hAnsi="Calibri"/>
        </w:rPr>
        <w:t xml:space="preserve"> party at</w:t>
      </w:r>
      <w:r w:rsidR="00EE4059">
        <w:rPr>
          <w:rFonts w:ascii="Calibri" w:hAnsi="Calibri"/>
        </w:rPr>
        <w:t xml:space="preserve"> end of the age. </w:t>
      </w:r>
    </w:p>
    <w:p w14:paraId="56218948" w14:textId="4B736D87" w:rsidR="009E34E2" w:rsidRDefault="009E34E2" w:rsidP="00921BBA">
      <w:pPr>
        <w:spacing w:line="360" w:lineRule="auto"/>
        <w:rPr>
          <w:rFonts w:ascii="Calibri" w:hAnsi="Calibri"/>
        </w:rPr>
      </w:pPr>
      <w:r>
        <w:rPr>
          <w:rFonts w:ascii="Calibri" w:hAnsi="Calibri"/>
        </w:rPr>
        <w:tab/>
        <w:t xml:space="preserve">Third, </w:t>
      </w:r>
      <w:r w:rsidR="000C1236">
        <w:rPr>
          <w:rFonts w:ascii="Calibri" w:hAnsi="Calibri"/>
        </w:rPr>
        <w:t xml:space="preserve">after they finished breakfast, Jesus </w:t>
      </w:r>
      <w:r w:rsidR="0000514F">
        <w:rPr>
          <w:rFonts w:ascii="Calibri" w:hAnsi="Calibri"/>
        </w:rPr>
        <w:t>had a conversation with</w:t>
      </w:r>
      <w:r w:rsidR="000C1236">
        <w:rPr>
          <w:rFonts w:ascii="Calibri" w:hAnsi="Calibri"/>
        </w:rPr>
        <w:t xml:space="preserve"> Peter. </w:t>
      </w:r>
      <w:r w:rsidR="003123ED">
        <w:rPr>
          <w:rFonts w:ascii="Calibri" w:hAnsi="Calibri"/>
        </w:rPr>
        <w:t xml:space="preserve">They </w:t>
      </w:r>
      <w:r w:rsidR="009C3A19">
        <w:rPr>
          <w:rFonts w:ascii="Calibri" w:hAnsi="Calibri"/>
        </w:rPr>
        <w:t>stood</w:t>
      </w:r>
      <w:r w:rsidR="003123ED">
        <w:rPr>
          <w:rFonts w:ascii="Calibri" w:hAnsi="Calibri"/>
        </w:rPr>
        <w:t xml:space="preserve"> around the charcoal fire and </w:t>
      </w:r>
      <w:r w:rsidR="0000514F">
        <w:rPr>
          <w:rFonts w:ascii="Calibri" w:hAnsi="Calibri"/>
        </w:rPr>
        <w:t xml:space="preserve">talked about the past, the present, and the future. </w:t>
      </w:r>
      <w:r w:rsidR="009C3A19">
        <w:rPr>
          <w:rFonts w:ascii="Calibri" w:hAnsi="Calibri"/>
        </w:rPr>
        <w:t xml:space="preserve">Here’s the reminder: not long before this, Peter </w:t>
      </w:r>
      <w:r w:rsidR="003E755F">
        <w:rPr>
          <w:rFonts w:ascii="Calibri" w:hAnsi="Calibri"/>
        </w:rPr>
        <w:t xml:space="preserve">stood by another charcoal fire: </w:t>
      </w:r>
      <w:r w:rsidR="008E5181" w:rsidRPr="009F4AF2">
        <w:rPr>
          <w:rFonts w:ascii="Calibri" w:hAnsi="Calibri"/>
          <w:i/>
          <w:iCs/>
        </w:rPr>
        <w:t>“</w:t>
      </w:r>
      <w:r w:rsidR="003E755F" w:rsidRPr="009F4AF2">
        <w:rPr>
          <w:rFonts w:ascii="Calibri" w:hAnsi="Calibri"/>
          <w:i/>
          <w:iCs/>
        </w:rPr>
        <w:t xml:space="preserve">Now the servants and officers </w:t>
      </w:r>
      <w:r w:rsidR="003E755F" w:rsidRPr="009F4AF2">
        <w:rPr>
          <w:rFonts w:ascii="Calibri" w:hAnsi="Calibri"/>
          <w:i/>
          <w:iCs/>
        </w:rPr>
        <w:t xml:space="preserve">[of the high priest] </w:t>
      </w:r>
      <w:r w:rsidR="003E755F" w:rsidRPr="009F4AF2">
        <w:rPr>
          <w:rFonts w:ascii="Calibri" w:hAnsi="Calibri"/>
          <w:i/>
          <w:iCs/>
        </w:rPr>
        <w:t>had made a charcoal fire, because it was cold, and they were standing and warming themselves. Peter also was with them, standing and warming himself</w:t>
      </w:r>
      <w:r w:rsidR="008E5181" w:rsidRPr="009F4AF2">
        <w:rPr>
          <w:rFonts w:ascii="Calibri" w:hAnsi="Calibri"/>
          <w:i/>
          <w:iCs/>
        </w:rPr>
        <w:t>…</w:t>
      </w:r>
      <w:r w:rsidR="009F4AF2" w:rsidRPr="009F4AF2">
        <w:rPr>
          <w:rFonts w:ascii="Calibri" w:hAnsi="Calibri"/>
          <w:i/>
          <w:iCs/>
        </w:rPr>
        <w:t>So they said to him, “You also are not one of his disciples, are you?” He denied it and said, “I am not.”</w:t>
      </w:r>
      <w:r w:rsidR="009F4AF2">
        <w:rPr>
          <w:rFonts w:ascii="Calibri" w:hAnsi="Calibri"/>
          <w:i/>
          <w:iCs/>
        </w:rPr>
        <w:t xml:space="preserve"> </w:t>
      </w:r>
      <w:r w:rsidR="00E6490D">
        <w:rPr>
          <w:rFonts w:ascii="Calibri" w:hAnsi="Calibri"/>
        </w:rPr>
        <w:t>Three times Peter denied the Lord. Three times now, Jesus asked Peter, “</w:t>
      </w:r>
      <w:r w:rsidR="00642FA9">
        <w:rPr>
          <w:rFonts w:ascii="Calibri" w:hAnsi="Calibri"/>
        </w:rPr>
        <w:t xml:space="preserve">Do you love me?” </w:t>
      </w:r>
      <w:r w:rsidR="00661E96">
        <w:rPr>
          <w:rFonts w:ascii="Calibri" w:hAnsi="Calibri"/>
        </w:rPr>
        <w:t xml:space="preserve">This grieved Peter. </w:t>
      </w:r>
      <w:r w:rsidR="00AE6EE7">
        <w:rPr>
          <w:rFonts w:ascii="Calibri" w:hAnsi="Calibri"/>
        </w:rPr>
        <w:t xml:space="preserve">The guilt was unbearable. </w:t>
      </w:r>
      <w:r w:rsidR="00441718">
        <w:rPr>
          <w:rFonts w:ascii="Calibri" w:hAnsi="Calibri"/>
        </w:rPr>
        <w:t xml:space="preserve">Can Jesus forgive someone who denies him? </w:t>
      </w:r>
      <w:r w:rsidR="00CA738E">
        <w:rPr>
          <w:rFonts w:ascii="Calibri" w:hAnsi="Calibri"/>
        </w:rPr>
        <w:t xml:space="preserve">Jesus, who also said, </w:t>
      </w:r>
      <w:r w:rsidR="00CA738E" w:rsidRPr="00CA738E">
        <w:rPr>
          <w:rFonts w:ascii="Calibri" w:hAnsi="Calibri"/>
          <w:i/>
          <w:iCs/>
        </w:rPr>
        <w:t>“W</w:t>
      </w:r>
      <w:r w:rsidR="00CA738E" w:rsidRPr="00CA738E">
        <w:rPr>
          <w:rFonts w:ascii="Calibri" w:hAnsi="Calibri"/>
          <w:i/>
          <w:iCs/>
        </w:rPr>
        <w:t>hoever denies me before others, I will also deny him before my Father in heaven.</w:t>
      </w:r>
      <w:r w:rsidR="00CA738E" w:rsidRPr="00CA738E">
        <w:rPr>
          <w:rFonts w:ascii="Calibri" w:hAnsi="Calibri"/>
          <w:i/>
          <w:iCs/>
        </w:rPr>
        <w:t xml:space="preserve">” </w:t>
      </w:r>
      <w:r w:rsidR="00CA738E">
        <w:rPr>
          <w:rFonts w:ascii="Calibri" w:hAnsi="Calibri"/>
        </w:rPr>
        <w:t xml:space="preserve"> </w:t>
      </w:r>
      <w:r w:rsidR="00350894">
        <w:rPr>
          <w:rFonts w:ascii="Calibri" w:hAnsi="Calibri"/>
        </w:rPr>
        <w:t xml:space="preserve">Yes, Jesus can and does forgive even that sin. His replies to Peter demonstrate not only forgiveness but restoration. He </w:t>
      </w:r>
      <w:r w:rsidR="00301185">
        <w:rPr>
          <w:rFonts w:ascii="Calibri" w:hAnsi="Calibri"/>
        </w:rPr>
        <w:t xml:space="preserve">recommissions Peter to his work </w:t>
      </w:r>
      <w:r w:rsidR="002B0408">
        <w:rPr>
          <w:rFonts w:ascii="Calibri" w:hAnsi="Calibri"/>
        </w:rPr>
        <w:t>–</w:t>
      </w:r>
      <w:r w:rsidR="00301185">
        <w:rPr>
          <w:rFonts w:ascii="Calibri" w:hAnsi="Calibri"/>
        </w:rPr>
        <w:t xml:space="preserve"> </w:t>
      </w:r>
      <w:r w:rsidR="002B0408">
        <w:rPr>
          <w:rFonts w:ascii="Calibri" w:hAnsi="Calibri"/>
        </w:rPr>
        <w:t xml:space="preserve">feed my lambs, tend my sheep, feed my sheep. </w:t>
      </w:r>
    </w:p>
    <w:p w14:paraId="2624F8A7" w14:textId="2CE4D2B1" w:rsidR="00B504BF" w:rsidRDefault="00B504BF" w:rsidP="00921BBA">
      <w:pPr>
        <w:spacing w:line="360" w:lineRule="auto"/>
        <w:rPr>
          <w:rFonts w:ascii="Calibri" w:hAnsi="Calibri"/>
        </w:rPr>
      </w:pPr>
      <w:r>
        <w:rPr>
          <w:rFonts w:ascii="Calibri" w:hAnsi="Calibri"/>
        </w:rPr>
        <w:tab/>
        <w:t xml:space="preserve">In the novel </w:t>
      </w:r>
      <w:proofErr w:type="spellStart"/>
      <w:r>
        <w:rPr>
          <w:rFonts w:ascii="Calibri" w:hAnsi="Calibri"/>
        </w:rPr>
        <w:t>Shusako</w:t>
      </w:r>
      <w:proofErr w:type="spellEnd"/>
      <w:r>
        <w:rPr>
          <w:rFonts w:ascii="Calibri" w:hAnsi="Calibri"/>
        </w:rPr>
        <w:t xml:space="preserve"> Endo’s novel </w:t>
      </w:r>
      <w:r>
        <w:rPr>
          <w:rFonts w:ascii="Calibri" w:hAnsi="Calibri"/>
          <w:i/>
          <w:iCs/>
        </w:rPr>
        <w:t>Silence</w:t>
      </w:r>
      <w:r>
        <w:rPr>
          <w:rFonts w:ascii="Calibri" w:hAnsi="Calibri"/>
        </w:rPr>
        <w:t xml:space="preserve"> there is a </w:t>
      </w:r>
      <w:r w:rsidR="00F0476C">
        <w:rPr>
          <w:rFonts w:ascii="Calibri" w:hAnsi="Calibri"/>
        </w:rPr>
        <w:t xml:space="preserve">character </w:t>
      </w:r>
      <w:r w:rsidR="00AD1B0D">
        <w:rPr>
          <w:rFonts w:ascii="Calibri" w:hAnsi="Calibri"/>
        </w:rPr>
        <w:t xml:space="preserve">named </w:t>
      </w:r>
      <w:proofErr w:type="spellStart"/>
      <w:r w:rsidR="00AD1B0D" w:rsidRPr="00AD1B0D">
        <w:rPr>
          <w:rFonts w:ascii="Calibri" w:hAnsi="Calibri"/>
        </w:rPr>
        <w:t>Kichijiro</w:t>
      </w:r>
      <w:proofErr w:type="spellEnd"/>
      <w:r w:rsidR="00AD1B0D">
        <w:rPr>
          <w:rFonts w:ascii="Calibri" w:hAnsi="Calibri"/>
        </w:rPr>
        <w:t xml:space="preserve">. He is a Japanese Christian facing persecution at a time when Christianity </w:t>
      </w:r>
      <w:r w:rsidR="005351DD">
        <w:rPr>
          <w:rFonts w:ascii="Calibri" w:hAnsi="Calibri"/>
        </w:rPr>
        <w:t xml:space="preserve">was illegal in Japan. </w:t>
      </w:r>
      <w:r w:rsidR="002A3CD8">
        <w:rPr>
          <w:rFonts w:ascii="Calibri" w:hAnsi="Calibri"/>
        </w:rPr>
        <w:t xml:space="preserve">But under threat of punishment, </w:t>
      </w:r>
      <w:proofErr w:type="spellStart"/>
      <w:r w:rsidR="002A3CD8" w:rsidRPr="002A3CD8">
        <w:rPr>
          <w:rFonts w:ascii="Calibri" w:hAnsi="Calibri"/>
        </w:rPr>
        <w:t>Kichijiro</w:t>
      </w:r>
      <w:proofErr w:type="spellEnd"/>
      <w:r w:rsidR="002A3CD8">
        <w:rPr>
          <w:rFonts w:ascii="Calibri" w:hAnsi="Calibri"/>
        </w:rPr>
        <w:t xml:space="preserve"> breaks – </w:t>
      </w:r>
      <w:r w:rsidR="00D600DB">
        <w:rPr>
          <w:rFonts w:ascii="Calibri" w:hAnsi="Calibri"/>
        </w:rPr>
        <w:t>he denies his faith and rats out those who were secretly</w:t>
      </w:r>
      <w:r w:rsidR="00D70639">
        <w:rPr>
          <w:rFonts w:ascii="Calibri" w:hAnsi="Calibri"/>
        </w:rPr>
        <w:t xml:space="preserve"> Christians. Then he is intensely remorseful! He struggles with this, going through cycles of </w:t>
      </w:r>
      <w:r w:rsidR="00703996">
        <w:rPr>
          <w:rFonts w:ascii="Calibri" w:hAnsi="Calibri"/>
        </w:rPr>
        <w:t xml:space="preserve">cowardly denial and repentance. Can someone like </w:t>
      </w:r>
      <w:proofErr w:type="spellStart"/>
      <w:r w:rsidR="00703996" w:rsidRPr="00703996">
        <w:rPr>
          <w:rFonts w:ascii="Calibri" w:hAnsi="Calibri"/>
        </w:rPr>
        <w:t>Kichijiro</w:t>
      </w:r>
      <w:proofErr w:type="spellEnd"/>
      <w:r w:rsidR="00703996">
        <w:rPr>
          <w:rFonts w:ascii="Calibri" w:hAnsi="Calibri"/>
        </w:rPr>
        <w:t xml:space="preserve"> be forgiven? Would we be able to stand up under the threat of</w:t>
      </w:r>
      <w:r w:rsidR="006B2F13">
        <w:rPr>
          <w:rFonts w:ascii="Calibri" w:hAnsi="Calibri"/>
        </w:rPr>
        <w:t xml:space="preserve"> torture for ourselves or our loved ones? </w:t>
      </w:r>
      <w:r w:rsidR="007D63E2">
        <w:rPr>
          <w:rFonts w:ascii="Calibri" w:hAnsi="Calibri"/>
        </w:rPr>
        <w:t xml:space="preserve">Yes, even this. </w:t>
      </w:r>
    </w:p>
    <w:p w14:paraId="2CA92C59" w14:textId="50F5092A" w:rsidR="007D63E2" w:rsidRDefault="006B2F13" w:rsidP="00BE6A4B">
      <w:pPr>
        <w:spacing w:line="360" w:lineRule="auto"/>
        <w:rPr>
          <w:rFonts w:ascii="Calibri" w:hAnsi="Calibri"/>
        </w:rPr>
      </w:pPr>
      <w:r>
        <w:rPr>
          <w:rFonts w:ascii="Calibri" w:hAnsi="Calibri"/>
        </w:rPr>
        <w:tab/>
        <w:t xml:space="preserve">We need this reminder and this reassurance today too. </w:t>
      </w:r>
      <w:r w:rsidR="007D63E2">
        <w:rPr>
          <w:rFonts w:ascii="Calibri" w:hAnsi="Calibri"/>
        </w:rPr>
        <w:t>There</w:t>
      </w:r>
      <w:r w:rsidR="00CE1B0D">
        <w:rPr>
          <w:rFonts w:ascii="Calibri" w:hAnsi="Calibri"/>
        </w:rPr>
        <w:t xml:space="preserve">’s probably something each of us would want to ask about – “Can Jesus forgive someone who ___” (fill in the blank). </w:t>
      </w:r>
      <w:r w:rsidR="003A72C6">
        <w:rPr>
          <w:rFonts w:ascii="Calibri" w:hAnsi="Calibri"/>
        </w:rPr>
        <w:t>And what if it’s a cyclical pattern – what if I’ve sinned over and over and even now I</w:t>
      </w:r>
      <w:r w:rsidR="00181967">
        <w:rPr>
          <w:rFonts w:ascii="Calibri" w:hAnsi="Calibri"/>
        </w:rPr>
        <w:t xml:space="preserve"> am tempted to that same sin again? </w:t>
      </w:r>
      <w:r w:rsidR="007D132D">
        <w:rPr>
          <w:rFonts w:ascii="Calibri" w:hAnsi="Calibri"/>
        </w:rPr>
        <w:t xml:space="preserve">There’s a line from John Chrysostom’s </w:t>
      </w:r>
      <w:r w:rsidR="000E7D50">
        <w:rPr>
          <w:rFonts w:ascii="Calibri" w:hAnsi="Calibri"/>
        </w:rPr>
        <w:t>4</w:t>
      </w:r>
      <w:r w:rsidR="000E7D50" w:rsidRPr="000E7D50">
        <w:rPr>
          <w:rFonts w:ascii="Calibri" w:hAnsi="Calibri"/>
          <w:vertAlign w:val="superscript"/>
        </w:rPr>
        <w:t>th</w:t>
      </w:r>
      <w:r w:rsidR="000E7D50">
        <w:rPr>
          <w:rFonts w:ascii="Calibri" w:hAnsi="Calibri"/>
        </w:rPr>
        <w:t xml:space="preserve"> century </w:t>
      </w:r>
      <w:r w:rsidR="007D132D">
        <w:rPr>
          <w:rFonts w:ascii="Calibri" w:hAnsi="Calibri"/>
        </w:rPr>
        <w:t>Easter sermon I really like, “</w:t>
      </w:r>
      <w:r w:rsidR="00BE6A4B" w:rsidRPr="00BE6A4B">
        <w:rPr>
          <w:rFonts w:ascii="Calibri" w:hAnsi="Calibri"/>
        </w:rPr>
        <w:t>Let no one mourn that he has fallen again and again;</w:t>
      </w:r>
      <w:r w:rsidR="00BE6A4B">
        <w:rPr>
          <w:rFonts w:ascii="Calibri" w:hAnsi="Calibri"/>
        </w:rPr>
        <w:t xml:space="preserve"> </w:t>
      </w:r>
      <w:r w:rsidR="00BE6A4B" w:rsidRPr="00BE6A4B">
        <w:rPr>
          <w:rFonts w:ascii="Calibri" w:hAnsi="Calibri"/>
        </w:rPr>
        <w:t>for forgiveness has risen from the grave.</w:t>
      </w:r>
      <w:r w:rsidR="00BE6A4B">
        <w:rPr>
          <w:rFonts w:ascii="Calibri" w:hAnsi="Calibri"/>
        </w:rPr>
        <w:t xml:space="preserve">” </w:t>
      </w:r>
      <w:r w:rsidR="00811D79">
        <w:rPr>
          <w:rFonts w:ascii="Calibri" w:hAnsi="Calibri"/>
        </w:rPr>
        <w:t xml:space="preserve">Jesus taught us </w:t>
      </w:r>
      <w:r w:rsidR="004B4845">
        <w:rPr>
          <w:rFonts w:ascii="Calibri" w:hAnsi="Calibri"/>
        </w:rPr>
        <w:t>to forgive our brother not seven times but seventy times seven times – in other words</w:t>
      </w:r>
      <w:r w:rsidR="00C1555B">
        <w:rPr>
          <w:rFonts w:ascii="Calibri" w:hAnsi="Calibri"/>
        </w:rPr>
        <w:t xml:space="preserve">, our forgiveness should have no upper limit because in Christ, God’s forgiveness for us is not capped. </w:t>
      </w:r>
      <w:r w:rsidR="004F6E85">
        <w:rPr>
          <w:rFonts w:ascii="Calibri" w:hAnsi="Calibri"/>
        </w:rPr>
        <w:t xml:space="preserve">Can Jesus forgive someone who…? Yes, </w:t>
      </w:r>
      <w:r w:rsidR="00272C8E">
        <w:rPr>
          <w:rFonts w:ascii="Calibri" w:hAnsi="Calibri"/>
        </w:rPr>
        <w:t xml:space="preserve">children, and I can and will forgive you too. </w:t>
      </w:r>
      <w:r w:rsidR="00E06050">
        <w:rPr>
          <w:rFonts w:ascii="Calibri" w:hAnsi="Calibri"/>
        </w:rPr>
        <w:t xml:space="preserve">I am risen and the night of sin is ended. Alleluia! </w:t>
      </w:r>
    </w:p>
    <w:p w14:paraId="77107850" w14:textId="10425073" w:rsidR="00E06050" w:rsidRPr="00B504BF" w:rsidRDefault="00E06050" w:rsidP="00BE6A4B">
      <w:pPr>
        <w:spacing w:line="360" w:lineRule="auto"/>
        <w:rPr>
          <w:rFonts w:ascii="Calibri" w:hAnsi="Calibri"/>
        </w:rPr>
      </w:pPr>
      <w:r>
        <w:rPr>
          <w:rFonts w:ascii="Calibri" w:hAnsi="Calibri"/>
        </w:rPr>
        <w:tab/>
        <w:t xml:space="preserve">Remember, be reassured, and then </w:t>
      </w:r>
      <w:r w:rsidR="00AC14D1">
        <w:rPr>
          <w:rFonts w:ascii="Calibri" w:hAnsi="Calibri"/>
        </w:rPr>
        <w:t xml:space="preserve">hear his call once more, “Follow me.” </w:t>
      </w:r>
      <w:r w:rsidR="00684160">
        <w:rPr>
          <w:rFonts w:ascii="Calibri" w:hAnsi="Calibri"/>
        </w:rPr>
        <w:t>AMEN.</w:t>
      </w:r>
      <w:r>
        <w:rPr>
          <w:rFonts w:ascii="Calibri" w:hAnsi="Calibri"/>
        </w:rPr>
        <w:t xml:space="preserve"> </w:t>
      </w:r>
    </w:p>
    <w:p w14:paraId="508CF9F8" w14:textId="682AC291" w:rsidR="00921BBA" w:rsidRPr="00921BBA" w:rsidRDefault="00684160" w:rsidP="00684160">
      <w:pPr>
        <w:spacing w:line="360" w:lineRule="auto"/>
      </w:pPr>
      <w:r>
        <w:rPr>
          <w:rFonts w:ascii="Calibri" w:hAnsi="Calibri"/>
        </w:rPr>
        <w:t>Alleluia! Christ is Risen! He is risen indeed! Alleluia!</w:t>
      </w: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B632C7" w14:textId="77777777" w:rsidR="003B5607" w:rsidRDefault="003B5607" w:rsidP="00921BBA">
      <w:r>
        <w:separator/>
      </w:r>
    </w:p>
  </w:endnote>
  <w:endnote w:type="continuationSeparator" w:id="0">
    <w:p w14:paraId="127CB148" w14:textId="77777777" w:rsidR="003B5607" w:rsidRDefault="003B5607"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6DA8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6BABF" w14:textId="77777777" w:rsidR="003B5607" w:rsidRDefault="003B5607" w:rsidP="00921BBA">
      <w:r>
        <w:separator/>
      </w:r>
    </w:p>
  </w:footnote>
  <w:footnote w:type="continuationSeparator" w:id="0">
    <w:p w14:paraId="39B2C5F9" w14:textId="77777777" w:rsidR="003B5607" w:rsidRDefault="003B5607"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53F2F9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412625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53884E"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2EF2F9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020C19" w14:textId="54F672C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87307B">
      <w:rPr>
        <w:rFonts w:ascii="Calibri" w:hAnsi="Calibri" w:cs="Times New Roman (Body CS)"/>
        <w:color w:val="7F7F7F" w:themeColor="text1" w:themeTint="80"/>
        <w:spacing w:val="26"/>
      </w:rPr>
      <w:t>John 21:1-19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7307B">
      <w:rPr>
        <w:rFonts w:ascii="Calibri" w:hAnsi="Calibri" w:cs="Times New Roman (Body CS)"/>
        <w:color w:val="7F7F7F" w:themeColor="text1" w:themeTint="80"/>
        <w:spacing w:val="26"/>
      </w:rPr>
      <w:t xml:space="preserve">May 4, </w:t>
    </w:r>
    <w:proofErr w:type="gramStart"/>
    <w:r w:rsidR="0087307B">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7307B">
      <w:rPr>
        <w:rFonts w:ascii="Calibri" w:hAnsi="Calibri" w:cs="Times New Roman (Body CS)"/>
        <w:color w:val="7F7F7F" w:themeColor="text1" w:themeTint="80"/>
        <w:spacing w:val="26"/>
      </w:rPr>
      <w:t>Can Jesus Still Do That?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07B"/>
    <w:rsid w:val="0000514F"/>
    <w:rsid w:val="00056FCA"/>
    <w:rsid w:val="00081820"/>
    <w:rsid w:val="000C1236"/>
    <w:rsid w:val="000C3FFB"/>
    <w:rsid w:val="000E54BE"/>
    <w:rsid w:val="000E7D50"/>
    <w:rsid w:val="00104363"/>
    <w:rsid w:val="00113F68"/>
    <w:rsid w:val="00181967"/>
    <w:rsid w:val="001B448C"/>
    <w:rsid w:val="001B657D"/>
    <w:rsid w:val="001C4A66"/>
    <w:rsid w:val="00206CB6"/>
    <w:rsid w:val="002102A7"/>
    <w:rsid w:val="00237E9C"/>
    <w:rsid w:val="00272C8E"/>
    <w:rsid w:val="00294C06"/>
    <w:rsid w:val="002A3CD8"/>
    <w:rsid w:val="002B0408"/>
    <w:rsid w:val="002F0253"/>
    <w:rsid w:val="00301185"/>
    <w:rsid w:val="003123ED"/>
    <w:rsid w:val="00333BF6"/>
    <w:rsid w:val="00350894"/>
    <w:rsid w:val="0035207D"/>
    <w:rsid w:val="003610D1"/>
    <w:rsid w:val="003A72C6"/>
    <w:rsid w:val="003B4361"/>
    <w:rsid w:val="003B5607"/>
    <w:rsid w:val="003E755F"/>
    <w:rsid w:val="003F10AF"/>
    <w:rsid w:val="00426F0C"/>
    <w:rsid w:val="00441718"/>
    <w:rsid w:val="00446C64"/>
    <w:rsid w:val="00475BC9"/>
    <w:rsid w:val="00490496"/>
    <w:rsid w:val="004B4845"/>
    <w:rsid w:val="004C3293"/>
    <w:rsid w:val="004C56C8"/>
    <w:rsid w:val="004F6E85"/>
    <w:rsid w:val="00500FED"/>
    <w:rsid w:val="005063C7"/>
    <w:rsid w:val="005351DD"/>
    <w:rsid w:val="00552FDE"/>
    <w:rsid w:val="005931E5"/>
    <w:rsid w:val="005A347A"/>
    <w:rsid w:val="005D409C"/>
    <w:rsid w:val="0062466C"/>
    <w:rsid w:val="0062569E"/>
    <w:rsid w:val="00642FA9"/>
    <w:rsid w:val="006518E0"/>
    <w:rsid w:val="006523A0"/>
    <w:rsid w:val="00661E96"/>
    <w:rsid w:val="00684160"/>
    <w:rsid w:val="00691149"/>
    <w:rsid w:val="00696250"/>
    <w:rsid w:val="006A46EC"/>
    <w:rsid w:val="006B2F13"/>
    <w:rsid w:val="00703996"/>
    <w:rsid w:val="00744A27"/>
    <w:rsid w:val="007B35B9"/>
    <w:rsid w:val="007D132D"/>
    <w:rsid w:val="007D55D1"/>
    <w:rsid w:val="007D63E2"/>
    <w:rsid w:val="007D7F1A"/>
    <w:rsid w:val="007E08F1"/>
    <w:rsid w:val="007E5054"/>
    <w:rsid w:val="00804013"/>
    <w:rsid w:val="0080645E"/>
    <w:rsid w:val="00811D79"/>
    <w:rsid w:val="00812042"/>
    <w:rsid w:val="0087307B"/>
    <w:rsid w:val="008A4D26"/>
    <w:rsid w:val="008B44BF"/>
    <w:rsid w:val="008E5181"/>
    <w:rsid w:val="00910A0F"/>
    <w:rsid w:val="00921BBA"/>
    <w:rsid w:val="009371E8"/>
    <w:rsid w:val="00945289"/>
    <w:rsid w:val="009524E4"/>
    <w:rsid w:val="00986D7C"/>
    <w:rsid w:val="009A0420"/>
    <w:rsid w:val="009C33CA"/>
    <w:rsid w:val="009C3A19"/>
    <w:rsid w:val="009E2103"/>
    <w:rsid w:val="009E34E2"/>
    <w:rsid w:val="009F4AF2"/>
    <w:rsid w:val="00A0059F"/>
    <w:rsid w:val="00A205FE"/>
    <w:rsid w:val="00A34A0A"/>
    <w:rsid w:val="00A5228F"/>
    <w:rsid w:val="00A550C0"/>
    <w:rsid w:val="00A65D0B"/>
    <w:rsid w:val="00A740B3"/>
    <w:rsid w:val="00AA76CC"/>
    <w:rsid w:val="00AC14D1"/>
    <w:rsid w:val="00AD1B0D"/>
    <w:rsid w:val="00AE6EE7"/>
    <w:rsid w:val="00B327CB"/>
    <w:rsid w:val="00B36045"/>
    <w:rsid w:val="00B504BF"/>
    <w:rsid w:val="00B572E4"/>
    <w:rsid w:val="00B72E7A"/>
    <w:rsid w:val="00B83573"/>
    <w:rsid w:val="00BB4F5D"/>
    <w:rsid w:val="00BD2497"/>
    <w:rsid w:val="00BE6A4B"/>
    <w:rsid w:val="00C1555B"/>
    <w:rsid w:val="00C71CDD"/>
    <w:rsid w:val="00C764CF"/>
    <w:rsid w:val="00CA738E"/>
    <w:rsid w:val="00CB5D8C"/>
    <w:rsid w:val="00CD7560"/>
    <w:rsid w:val="00CE1B0D"/>
    <w:rsid w:val="00CF5412"/>
    <w:rsid w:val="00D15A0C"/>
    <w:rsid w:val="00D266D2"/>
    <w:rsid w:val="00D57F4C"/>
    <w:rsid w:val="00D600DB"/>
    <w:rsid w:val="00D70639"/>
    <w:rsid w:val="00DC3056"/>
    <w:rsid w:val="00DD125C"/>
    <w:rsid w:val="00E06050"/>
    <w:rsid w:val="00E07EAB"/>
    <w:rsid w:val="00E13BB7"/>
    <w:rsid w:val="00E23B64"/>
    <w:rsid w:val="00E44BD7"/>
    <w:rsid w:val="00E57B76"/>
    <w:rsid w:val="00E6490D"/>
    <w:rsid w:val="00EC0137"/>
    <w:rsid w:val="00EE4059"/>
    <w:rsid w:val="00EE7FCC"/>
    <w:rsid w:val="00F0476C"/>
    <w:rsid w:val="00F273D3"/>
    <w:rsid w:val="00F73636"/>
    <w:rsid w:val="00F85614"/>
    <w:rsid w:val="00FC541E"/>
    <w:rsid w:val="00FD4E01"/>
    <w:rsid w:val="00FE0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76E5C"/>
  <w15:chartTrackingRefBased/>
  <w15:docId w15:val="{BA8C9DBC-9FD3-3D4A-9733-C442D4381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94</TotalTime>
  <Pages>1</Pages>
  <Words>1183</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123</cp:revision>
  <dcterms:created xsi:type="dcterms:W3CDTF">2025-05-01T14:50:00Z</dcterms:created>
  <dcterms:modified xsi:type="dcterms:W3CDTF">2025-05-01T17:38:00Z</dcterms:modified>
</cp:coreProperties>
</file>