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7804F" w14:textId="79E79D95" w:rsidR="00921BBA" w:rsidRPr="00F57DCD"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w:t>
      </w:r>
    </w:p>
    <w:p w14:paraId="564249DD" w14:textId="58D731E0" w:rsidR="00921BBA" w:rsidRDefault="00921BBA" w:rsidP="00921BBA">
      <w:pPr>
        <w:spacing w:line="360" w:lineRule="auto"/>
        <w:rPr>
          <w:rFonts w:ascii="Calibri" w:hAnsi="Calibri"/>
        </w:rPr>
      </w:pPr>
      <w:r w:rsidRPr="00B746B9">
        <w:rPr>
          <w:rFonts w:ascii="Calibri" w:hAnsi="Calibri"/>
        </w:rPr>
        <w:tab/>
      </w:r>
      <w:r w:rsidR="0060382A">
        <w:rPr>
          <w:rFonts w:ascii="Calibri" w:hAnsi="Calibri"/>
        </w:rPr>
        <w:t>Today’s</w:t>
      </w:r>
      <w:r w:rsidR="006A47D1">
        <w:rPr>
          <w:rFonts w:ascii="Calibri" w:hAnsi="Calibri"/>
        </w:rPr>
        <w:t xml:space="preserve"> Epistle reading continues in chapter 1 of Paul’s letter to the Colossians. </w:t>
      </w:r>
      <w:r w:rsidR="007830AB">
        <w:rPr>
          <w:rFonts w:ascii="Calibri" w:hAnsi="Calibri"/>
        </w:rPr>
        <w:t xml:space="preserve">One of the ideas that he takes up in this section is that of </w:t>
      </w:r>
      <w:r w:rsidR="008434C8">
        <w:rPr>
          <w:rFonts w:ascii="Calibri" w:hAnsi="Calibri"/>
        </w:rPr>
        <w:t>believers</w:t>
      </w:r>
      <w:r w:rsidR="007830AB">
        <w:rPr>
          <w:rFonts w:ascii="Calibri" w:hAnsi="Calibri"/>
        </w:rPr>
        <w:t xml:space="preserve"> being presented </w:t>
      </w:r>
      <w:r w:rsidR="008434C8">
        <w:rPr>
          <w:rFonts w:ascii="Calibri" w:hAnsi="Calibri"/>
        </w:rPr>
        <w:t xml:space="preserve">to Christ. </w:t>
      </w:r>
      <w:r w:rsidR="009857E6">
        <w:rPr>
          <w:rFonts w:ascii="Calibri" w:hAnsi="Calibri"/>
        </w:rPr>
        <w:t>He first mentions it in verse 22</w:t>
      </w:r>
      <w:proofErr w:type="gramStart"/>
      <w:r w:rsidR="009857E6">
        <w:rPr>
          <w:rFonts w:ascii="Calibri" w:hAnsi="Calibri"/>
        </w:rPr>
        <w:t>:  “</w:t>
      </w:r>
      <w:proofErr w:type="gramEnd"/>
      <w:r w:rsidR="009857E6" w:rsidRPr="009857E6">
        <w:rPr>
          <w:rFonts w:ascii="Calibri" w:hAnsi="Calibri"/>
          <w:i/>
          <w:iCs/>
        </w:rPr>
        <w:t>And you, who once were alienated and hostile in mind, doing evil deeds, he has now reconciled in his body of flesh by his death, in order to present you holy and blameless and above reproach before him</w:t>
      </w:r>
      <w:r w:rsidR="009857E6">
        <w:rPr>
          <w:rFonts w:ascii="Calibri" w:hAnsi="Calibri"/>
          <w:i/>
          <w:iCs/>
        </w:rPr>
        <w:t xml:space="preserve">.” </w:t>
      </w:r>
      <w:r w:rsidR="009857E6">
        <w:rPr>
          <w:rFonts w:ascii="Calibri" w:hAnsi="Calibri"/>
        </w:rPr>
        <w:t xml:space="preserve">There, it’s Jesus who is doing everything – first reconciling us </w:t>
      </w:r>
      <w:r w:rsidR="008667AB">
        <w:rPr>
          <w:rFonts w:ascii="Calibri" w:hAnsi="Calibri"/>
        </w:rPr>
        <w:t>and then presenting us to himself holy and blameless. Later he mentions it again in verse 28: “</w:t>
      </w:r>
      <w:r w:rsidR="008667AB" w:rsidRPr="008667AB">
        <w:rPr>
          <w:rFonts w:ascii="Calibri" w:hAnsi="Calibri"/>
          <w:i/>
          <w:iCs/>
        </w:rPr>
        <w:t>Him we proclaim, warning everyone and teaching everyone with all wisdom, that we may present everyone mature in Christ.</w:t>
      </w:r>
      <w:r w:rsidR="008667AB">
        <w:rPr>
          <w:rFonts w:ascii="Calibri" w:hAnsi="Calibri"/>
        </w:rPr>
        <w:t xml:space="preserve">” There, </w:t>
      </w:r>
      <w:r w:rsidR="00B416C3">
        <w:rPr>
          <w:rFonts w:ascii="Calibri" w:hAnsi="Calibri"/>
        </w:rPr>
        <w:t xml:space="preserve">Paul speaks of himself and his ministry partners as the ones who will present the believers to Christ. </w:t>
      </w:r>
    </w:p>
    <w:p w14:paraId="11911E24" w14:textId="2A1185ED" w:rsidR="00B416C3" w:rsidRDefault="00B416C3" w:rsidP="00A33A15">
      <w:pPr>
        <w:spacing w:line="360" w:lineRule="auto"/>
        <w:rPr>
          <w:rFonts w:ascii="Calibri" w:hAnsi="Calibri"/>
        </w:rPr>
      </w:pPr>
      <w:r>
        <w:rPr>
          <w:rFonts w:ascii="Calibri" w:hAnsi="Calibri"/>
        </w:rPr>
        <w:tab/>
      </w:r>
      <w:r w:rsidR="007379B4">
        <w:rPr>
          <w:rFonts w:ascii="Calibri" w:hAnsi="Calibri"/>
        </w:rPr>
        <w:t xml:space="preserve">It’s </w:t>
      </w:r>
      <w:proofErr w:type="gramStart"/>
      <w:r w:rsidR="007379B4">
        <w:rPr>
          <w:rFonts w:ascii="Calibri" w:hAnsi="Calibri"/>
        </w:rPr>
        <w:t>an</w:t>
      </w:r>
      <w:proofErr w:type="gramEnd"/>
      <w:r w:rsidR="007379B4">
        <w:rPr>
          <w:rFonts w:ascii="Calibri" w:hAnsi="Calibri"/>
        </w:rPr>
        <w:t xml:space="preserve"> curious and maybe kind of scary thought – to be presented to </w:t>
      </w:r>
      <w:r w:rsidR="00421A2B">
        <w:rPr>
          <w:rFonts w:ascii="Calibri" w:hAnsi="Calibri"/>
        </w:rPr>
        <w:t xml:space="preserve">Jesus. How often have you heard it said, “It’s all about the presentation”? </w:t>
      </w:r>
      <w:r w:rsidR="0077421E">
        <w:rPr>
          <w:rFonts w:ascii="Calibri" w:hAnsi="Calibri"/>
        </w:rPr>
        <w:t xml:space="preserve">That can be true </w:t>
      </w:r>
      <w:r w:rsidR="00C15DCC">
        <w:rPr>
          <w:rFonts w:ascii="Calibri" w:hAnsi="Calibri"/>
        </w:rPr>
        <w:t xml:space="preserve">in a job interview. We do our best to make ourselves “presentable,” right? We </w:t>
      </w:r>
      <w:r w:rsidR="005F5055">
        <w:rPr>
          <w:rFonts w:ascii="Calibri" w:hAnsi="Calibri"/>
        </w:rPr>
        <w:t>dress up, make sure we’re well-groomed, our hair is styled…or whatever</w:t>
      </w:r>
      <w:r w:rsidR="009E50A9">
        <w:rPr>
          <w:rFonts w:ascii="Calibri" w:hAnsi="Calibri"/>
        </w:rPr>
        <w:t>, and we try to present our best selves. It can be true of preparing a meal</w:t>
      </w:r>
      <w:r w:rsidR="00851013">
        <w:rPr>
          <w:rFonts w:ascii="Calibri" w:hAnsi="Calibri"/>
        </w:rPr>
        <w:t>. Normally I wouldn’t think “gray stuff” is appetizing, let alone delicious – but when it is presented well; when a talking candlestick says, “</w:t>
      </w:r>
      <w:r w:rsidR="00A33A15" w:rsidRPr="00A33A15">
        <w:rPr>
          <w:rFonts w:ascii="Calibri" w:hAnsi="Calibri"/>
        </w:rPr>
        <w:t>It is with deepest pride and greatest pleasure that we welcome you tonight</w:t>
      </w:r>
      <w:r w:rsidR="00A33A15">
        <w:rPr>
          <w:rFonts w:ascii="Calibri" w:hAnsi="Calibri"/>
        </w:rPr>
        <w:t xml:space="preserve">. </w:t>
      </w:r>
      <w:r w:rsidR="00A33A15" w:rsidRPr="00A33A15">
        <w:rPr>
          <w:rFonts w:ascii="Calibri" w:hAnsi="Calibri"/>
        </w:rPr>
        <w:t>And now, we invite you to relax, let us pull up a chair</w:t>
      </w:r>
      <w:r w:rsidR="00A33A15">
        <w:rPr>
          <w:rFonts w:ascii="Calibri" w:hAnsi="Calibri"/>
        </w:rPr>
        <w:t xml:space="preserve"> </w:t>
      </w:r>
      <w:proofErr w:type="gramStart"/>
      <w:r w:rsidR="00A33A15" w:rsidRPr="00A33A15">
        <w:rPr>
          <w:rFonts w:ascii="Calibri" w:hAnsi="Calibri"/>
        </w:rPr>
        <w:t>As</w:t>
      </w:r>
      <w:proofErr w:type="gramEnd"/>
      <w:r w:rsidR="00A33A15" w:rsidRPr="00A33A15">
        <w:rPr>
          <w:rFonts w:ascii="Calibri" w:hAnsi="Calibri"/>
        </w:rPr>
        <w:t xml:space="preserve"> the dining room proudly presents:</w:t>
      </w:r>
      <w:r w:rsidR="00A33A15">
        <w:rPr>
          <w:rFonts w:ascii="Calibri" w:hAnsi="Calibri"/>
        </w:rPr>
        <w:t xml:space="preserve"> </w:t>
      </w:r>
      <w:r w:rsidR="00A33A15" w:rsidRPr="00A33A15">
        <w:rPr>
          <w:rFonts w:ascii="Calibri" w:hAnsi="Calibri"/>
        </w:rPr>
        <w:t>Your dinner</w:t>
      </w:r>
      <w:r w:rsidR="0022586B">
        <w:rPr>
          <w:rFonts w:ascii="Calibri" w:hAnsi="Calibri"/>
        </w:rPr>
        <w:t xml:space="preserve">” and that gray stuff is brought to you by a troupe of dancing plates and forks, how can you resist? </w:t>
      </w:r>
      <w:r w:rsidR="00FB2829">
        <w:rPr>
          <w:rFonts w:ascii="Calibri" w:hAnsi="Calibri"/>
        </w:rPr>
        <w:t>In a church context, this</w:t>
      </w:r>
      <w:r w:rsidR="00173BE8">
        <w:rPr>
          <w:rFonts w:ascii="Calibri" w:hAnsi="Calibri"/>
        </w:rPr>
        <w:t xml:space="preserve"> idea of</w:t>
      </w:r>
      <w:r w:rsidR="00FB2829">
        <w:rPr>
          <w:rFonts w:ascii="Calibri" w:hAnsi="Calibri"/>
        </w:rPr>
        <w:t xml:space="preserve"> presentation takes me back to the day of my confirmation. In our church, each confirmand had a sponsor in the congregation</w:t>
      </w:r>
      <w:r w:rsidR="00983A08">
        <w:rPr>
          <w:rFonts w:ascii="Calibri" w:hAnsi="Calibri"/>
        </w:rPr>
        <w:t xml:space="preserve">. On confirmation day, </w:t>
      </w:r>
      <w:r w:rsidR="00A77E35">
        <w:rPr>
          <w:rFonts w:ascii="Calibri" w:hAnsi="Calibri"/>
        </w:rPr>
        <w:t xml:space="preserve">my sponsor and I walked up to the front of the sanctuary with the others and one by one </w:t>
      </w:r>
      <w:r w:rsidR="0072558B">
        <w:rPr>
          <w:rFonts w:ascii="Calibri" w:hAnsi="Calibri"/>
        </w:rPr>
        <w:t>the sponsors “presented” their confirmand</w:t>
      </w:r>
      <w:r w:rsidR="00173BE8">
        <w:rPr>
          <w:rFonts w:ascii="Calibri" w:hAnsi="Calibri"/>
        </w:rPr>
        <w:t>s</w:t>
      </w:r>
      <w:r w:rsidR="0072558B">
        <w:rPr>
          <w:rFonts w:ascii="Calibri" w:hAnsi="Calibri"/>
        </w:rPr>
        <w:t xml:space="preserve"> – </w:t>
      </w:r>
      <w:r w:rsidR="00555FBA">
        <w:rPr>
          <w:rFonts w:ascii="Calibri" w:hAnsi="Calibri"/>
        </w:rPr>
        <w:t>so when</w:t>
      </w:r>
      <w:r w:rsidR="0072558B">
        <w:rPr>
          <w:rFonts w:ascii="Calibri" w:hAnsi="Calibri"/>
        </w:rPr>
        <w:t xml:space="preserve"> it was my turn</w:t>
      </w:r>
      <w:r w:rsidR="00555FBA">
        <w:rPr>
          <w:rFonts w:ascii="Calibri" w:hAnsi="Calibri"/>
        </w:rPr>
        <w:t xml:space="preserve">, </w:t>
      </w:r>
      <w:r w:rsidR="0072558B">
        <w:rPr>
          <w:rFonts w:ascii="Calibri" w:hAnsi="Calibri"/>
        </w:rPr>
        <w:t>Charlie Mock turned me to face the congregation and said, “I present Jonathan Crawford for the rite of confirmation.”</w:t>
      </w:r>
      <w:r w:rsidR="00555FBA">
        <w:rPr>
          <w:rFonts w:ascii="Calibri" w:hAnsi="Calibri"/>
        </w:rPr>
        <w:t xml:space="preserve"> The idea was, “I’ve mentored this young </w:t>
      </w:r>
      <w:proofErr w:type="gramStart"/>
      <w:r w:rsidR="00555FBA">
        <w:rPr>
          <w:rFonts w:ascii="Calibri" w:hAnsi="Calibri"/>
        </w:rPr>
        <w:t>person</w:t>
      </w:r>
      <w:proofErr w:type="gramEnd"/>
      <w:r w:rsidR="0008218A">
        <w:rPr>
          <w:rFonts w:ascii="Calibri" w:hAnsi="Calibri"/>
        </w:rPr>
        <w:t xml:space="preserve"> and I can attest that he has learned the tenets of the faith and he is ready to affirm </w:t>
      </w:r>
      <w:r w:rsidR="002A55C9">
        <w:rPr>
          <w:rFonts w:ascii="Calibri" w:hAnsi="Calibri"/>
        </w:rPr>
        <w:t xml:space="preserve">his baptism and take </w:t>
      </w:r>
      <w:r w:rsidR="00C90209">
        <w:rPr>
          <w:rFonts w:ascii="Calibri" w:hAnsi="Calibri"/>
        </w:rPr>
        <w:t xml:space="preserve">on the responsibilities of a mature member of the church.” </w:t>
      </w:r>
    </w:p>
    <w:p w14:paraId="4A3C67AB" w14:textId="7B307CB9" w:rsidR="00D56E92" w:rsidRDefault="007D55E3" w:rsidP="00A33A15">
      <w:pPr>
        <w:spacing w:line="360" w:lineRule="auto"/>
        <w:rPr>
          <w:rFonts w:ascii="Calibri" w:hAnsi="Calibri"/>
        </w:rPr>
      </w:pPr>
      <w:r>
        <w:rPr>
          <w:rFonts w:ascii="Calibri" w:hAnsi="Calibri"/>
        </w:rPr>
        <w:tab/>
        <w:t>We also present candidates for Holy Baptism</w:t>
      </w:r>
      <w:r w:rsidR="0026557D">
        <w:rPr>
          <w:rFonts w:ascii="Calibri" w:hAnsi="Calibri"/>
        </w:rPr>
        <w:t xml:space="preserve"> – they are presented to God and to his church to be received as </w:t>
      </w:r>
      <w:r w:rsidR="005B49EC">
        <w:rPr>
          <w:rFonts w:ascii="Calibri" w:hAnsi="Calibri"/>
        </w:rPr>
        <w:t xml:space="preserve">fellow members of his kingdom. How do you make yourself presentable for baptism? This can be </w:t>
      </w:r>
      <w:proofErr w:type="spellStart"/>
      <w:r w:rsidR="005B49EC">
        <w:rPr>
          <w:rFonts w:ascii="Calibri" w:hAnsi="Calibri"/>
        </w:rPr>
        <w:t>trickly</w:t>
      </w:r>
      <w:proofErr w:type="spellEnd"/>
      <w:r w:rsidR="005B49EC">
        <w:rPr>
          <w:rFonts w:ascii="Calibri" w:hAnsi="Calibri"/>
        </w:rPr>
        <w:t>, especially with infants! We dress them in pure white</w:t>
      </w:r>
      <w:r w:rsidR="00520826">
        <w:rPr>
          <w:rFonts w:ascii="Calibri" w:hAnsi="Calibri"/>
        </w:rPr>
        <w:t xml:space="preserve"> – and if you’ve been around infants much, you know that white is probably not the best color choice for them! </w:t>
      </w:r>
      <w:r w:rsidR="00676A53">
        <w:rPr>
          <w:rFonts w:ascii="Calibri" w:hAnsi="Calibri"/>
        </w:rPr>
        <w:t xml:space="preserve">But how true that is for all of us, right? We can’t keep </w:t>
      </w:r>
      <w:r w:rsidR="00B32E6E">
        <w:rPr>
          <w:rFonts w:ascii="Calibri" w:hAnsi="Calibri"/>
        </w:rPr>
        <w:t>ourselves clean</w:t>
      </w:r>
      <w:r w:rsidR="00266A37">
        <w:rPr>
          <w:rFonts w:ascii="Calibri" w:hAnsi="Calibri"/>
        </w:rPr>
        <w:t xml:space="preserve"> on the outside or the inside.</w:t>
      </w:r>
    </w:p>
    <w:p w14:paraId="7875C621" w14:textId="7F2EEFA9" w:rsidR="005C655B" w:rsidRPr="007240BA" w:rsidRDefault="00D56E92" w:rsidP="00A33A15">
      <w:pPr>
        <w:spacing w:line="360" w:lineRule="auto"/>
        <w:rPr>
          <w:rFonts w:ascii="Calibri" w:hAnsi="Calibri"/>
        </w:rPr>
      </w:pPr>
      <w:r>
        <w:rPr>
          <w:rFonts w:ascii="Calibri" w:hAnsi="Calibri"/>
        </w:rPr>
        <w:tab/>
      </w:r>
      <w:r w:rsidR="00A82C9B">
        <w:rPr>
          <w:rFonts w:ascii="Calibri" w:hAnsi="Calibri"/>
        </w:rPr>
        <w:t xml:space="preserve">So, </w:t>
      </w:r>
      <w:r w:rsidR="00266A37">
        <w:rPr>
          <w:rFonts w:ascii="Calibri" w:hAnsi="Calibri"/>
        </w:rPr>
        <w:t>how do you feel about being presented to Christ</w:t>
      </w:r>
      <w:r w:rsidR="00011011">
        <w:rPr>
          <w:rFonts w:ascii="Calibri" w:hAnsi="Calibri"/>
        </w:rPr>
        <w:t xml:space="preserve">. Are you ready? Paul says the goal of his </w:t>
      </w:r>
      <w:proofErr w:type="gramStart"/>
      <w:r w:rsidR="00011011">
        <w:rPr>
          <w:rFonts w:ascii="Calibri" w:hAnsi="Calibri"/>
        </w:rPr>
        <w:t>ministry,</w:t>
      </w:r>
      <w:proofErr w:type="gramEnd"/>
      <w:r w:rsidR="00011011">
        <w:rPr>
          <w:rFonts w:ascii="Calibri" w:hAnsi="Calibri"/>
        </w:rPr>
        <w:t xml:space="preserve"> of his </w:t>
      </w:r>
      <w:r w:rsidR="0055412E">
        <w:rPr>
          <w:rFonts w:ascii="Calibri" w:hAnsi="Calibri"/>
        </w:rPr>
        <w:t xml:space="preserve">warning and teaching everyone is that he would be able to present </w:t>
      </w:r>
      <w:r w:rsidR="00E206B8">
        <w:rPr>
          <w:rFonts w:ascii="Calibri" w:hAnsi="Calibri"/>
        </w:rPr>
        <w:t>them “mature” in Christ. Are we mature in Christ? I</w:t>
      </w:r>
      <w:r w:rsidR="00225827">
        <w:rPr>
          <w:rFonts w:ascii="Calibri" w:hAnsi="Calibri"/>
        </w:rPr>
        <w:t>’ve been baptized now for 38 years and a pastor for almost 12</w:t>
      </w:r>
      <w:r w:rsidR="00667669">
        <w:rPr>
          <w:rFonts w:ascii="Calibri" w:hAnsi="Calibri"/>
        </w:rPr>
        <w:t xml:space="preserve"> and I don’t think I could confidently say that I am “mature in Christ.” </w:t>
      </w:r>
      <w:r w:rsidR="00FB1B43">
        <w:rPr>
          <w:rFonts w:ascii="Calibri" w:hAnsi="Calibri"/>
        </w:rPr>
        <w:t xml:space="preserve">What does that look like? Is it in how much we know? Is it marked by the man-made rite of confirmation? Are there traits that “mature” believers should exhibit? A little later in Colossians, Paul will go on to </w:t>
      </w:r>
      <w:r w:rsidR="003E41EA">
        <w:rPr>
          <w:rFonts w:ascii="Calibri" w:hAnsi="Calibri"/>
        </w:rPr>
        <w:t>flesh this out a little bit. He will talk more about how we can make ourselves more presentable – about what we should put on. Colossians 3:</w:t>
      </w:r>
      <w:r w:rsidR="007240BA">
        <w:rPr>
          <w:rFonts w:ascii="Calibri" w:hAnsi="Calibri"/>
        </w:rPr>
        <w:t xml:space="preserve">12-14 says, </w:t>
      </w:r>
      <w:r w:rsidR="007240BA" w:rsidRPr="007240BA">
        <w:rPr>
          <w:rFonts w:ascii="Calibri" w:hAnsi="Calibri"/>
          <w:i/>
          <w:iCs/>
        </w:rPr>
        <w:t>“</w:t>
      </w:r>
      <w:r w:rsidR="007240BA" w:rsidRPr="007240BA">
        <w:rPr>
          <w:rFonts w:ascii="Calibri" w:hAnsi="Calibri"/>
          <w:i/>
          <w:iCs/>
        </w:rPr>
        <w:t xml:space="preserve">Put on then, as God’s chosen ones, holy and beloved, compassionate hearts, kindness, humility, meekness, and patience, bearing with one another and, if one has a complaint against another, forgiving each other; as the Lord has forgiven you, so you also must forgive. And above all these </w:t>
      </w:r>
      <w:proofErr w:type="gramStart"/>
      <w:r w:rsidR="007240BA" w:rsidRPr="007240BA">
        <w:rPr>
          <w:rFonts w:ascii="Calibri" w:hAnsi="Calibri"/>
          <w:i/>
          <w:iCs/>
        </w:rPr>
        <w:t>put on</w:t>
      </w:r>
      <w:proofErr w:type="gramEnd"/>
      <w:r w:rsidR="007240BA" w:rsidRPr="007240BA">
        <w:rPr>
          <w:rFonts w:ascii="Calibri" w:hAnsi="Calibri"/>
          <w:i/>
          <w:iCs/>
        </w:rPr>
        <w:t xml:space="preserve"> love, which binds everything together in perfect harmony.</w:t>
      </w:r>
      <w:r w:rsidR="007240BA" w:rsidRPr="007240BA">
        <w:rPr>
          <w:rFonts w:ascii="Calibri" w:hAnsi="Calibri"/>
          <w:i/>
          <w:iCs/>
        </w:rPr>
        <w:t>”</w:t>
      </w:r>
      <w:r w:rsidR="007240BA">
        <w:rPr>
          <w:rFonts w:ascii="Calibri" w:hAnsi="Calibri"/>
        </w:rPr>
        <w:t xml:space="preserve"> </w:t>
      </w:r>
      <w:r w:rsidR="00185722">
        <w:rPr>
          <w:rFonts w:ascii="Calibri" w:hAnsi="Calibri"/>
        </w:rPr>
        <w:t xml:space="preserve">That’s what we should be wearing. There is indeed something to be said for </w:t>
      </w:r>
      <w:r w:rsidR="00E4483A">
        <w:rPr>
          <w:rFonts w:ascii="Calibri" w:hAnsi="Calibri"/>
        </w:rPr>
        <w:t>cultivating virtue. These things don’t always come naturally. That’s why Paul tells us to put them o</w:t>
      </w:r>
      <w:r w:rsidR="00B462AA">
        <w:rPr>
          <w:rFonts w:ascii="Calibri" w:hAnsi="Calibri"/>
        </w:rPr>
        <w:t>n</w:t>
      </w:r>
      <w:r w:rsidR="00BD5861">
        <w:rPr>
          <w:rFonts w:ascii="Calibri" w:hAnsi="Calibri"/>
        </w:rPr>
        <w:t xml:space="preserve">. Just as we choose an appropriate hat for the weather, so we can also choose to behave in ways that reflect kindness, forgiveness, and love. </w:t>
      </w:r>
      <w:r w:rsidR="005C655B">
        <w:rPr>
          <w:rFonts w:ascii="Calibri" w:hAnsi="Calibri"/>
        </w:rPr>
        <w:t xml:space="preserve">Tying this to baptism, the catechism also talks about the daily </w:t>
      </w:r>
      <w:r w:rsidR="000B123E">
        <w:rPr>
          <w:rFonts w:ascii="Calibri" w:hAnsi="Calibri"/>
        </w:rPr>
        <w:t xml:space="preserve">call to </w:t>
      </w:r>
      <w:r w:rsidR="009B712C">
        <w:rPr>
          <w:rFonts w:ascii="Calibri" w:hAnsi="Calibri"/>
        </w:rPr>
        <w:t>drown the Old Adam and put on the new self.</w:t>
      </w:r>
    </w:p>
    <w:p w14:paraId="13ABD9D8" w14:textId="0D393AEF" w:rsidR="00D56E92" w:rsidRDefault="00773A76" w:rsidP="00A33A15">
      <w:pPr>
        <w:spacing w:line="360" w:lineRule="auto"/>
        <w:rPr>
          <w:rFonts w:ascii="Calibri" w:hAnsi="Calibri"/>
        </w:rPr>
      </w:pPr>
      <w:r>
        <w:rPr>
          <w:rFonts w:ascii="Calibri" w:hAnsi="Calibri"/>
        </w:rPr>
        <w:tab/>
      </w:r>
      <w:r w:rsidR="00132F1B">
        <w:rPr>
          <w:rFonts w:ascii="Calibri" w:hAnsi="Calibri"/>
        </w:rPr>
        <w:t>In that sense, attaining maturity in Christ is a lifelong process</w:t>
      </w:r>
      <w:r w:rsidR="00BE00F3">
        <w:rPr>
          <w:rFonts w:ascii="Calibri" w:hAnsi="Calibri"/>
        </w:rPr>
        <w:t xml:space="preserve"> involving effort, failure, </w:t>
      </w:r>
      <w:r w:rsidR="00252C0B">
        <w:rPr>
          <w:rFonts w:ascii="Calibri" w:hAnsi="Calibri"/>
        </w:rPr>
        <w:t xml:space="preserve">and frustration. And that’s the way </w:t>
      </w:r>
      <w:r w:rsidR="00FE0500">
        <w:rPr>
          <w:rFonts w:ascii="Calibri" w:hAnsi="Calibri"/>
        </w:rPr>
        <w:t xml:space="preserve">the Christian life is. But is that what Paul meant here – that we need to achieve a certain level of maturity or adulthood in our faith before we can be presented to Christ? </w:t>
      </w:r>
      <w:r w:rsidR="00556975">
        <w:rPr>
          <w:rFonts w:ascii="Calibri" w:hAnsi="Calibri"/>
        </w:rPr>
        <w:t xml:space="preserve">I think the old King James translation does a better job here. </w:t>
      </w:r>
      <w:r w:rsidR="00340FEA">
        <w:rPr>
          <w:rFonts w:ascii="Calibri" w:hAnsi="Calibri"/>
        </w:rPr>
        <w:t xml:space="preserve">It says, </w:t>
      </w:r>
      <w:r w:rsidR="00340FEA" w:rsidRPr="00340FEA">
        <w:rPr>
          <w:rFonts w:ascii="Calibri" w:hAnsi="Calibri"/>
          <w:i/>
          <w:iCs/>
        </w:rPr>
        <w:t>“</w:t>
      </w:r>
      <w:r w:rsidR="00340FEA" w:rsidRPr="00340FEA">
        <w:rPr>
          <w:rFonts w:ascii="Calibri" w:hAnsi="Calibri"/>
          <w:i/>
          <w:iCs/>
        </w:rPr>
        <w:t xml:space="preserve">that we may present every man </w:t>
      </w:r>
      <w:r w:rsidR="00340FEA" w:rsidRPr="00340FEA">
        <w:rPr>
          <w:rFonts w:ascii="Calibri" w:hAnsi="Calibri"/>
          <w:i/>
          <w:iCs/>
          <w:u w:val="single"/>
        </w:rPr>
        <w:t>perfect</w:t>
      </w:r>
      <w:r w:rsidR="00340FEA" w:rsidRPr="00340FEA">
        <w:rPr>
          <w:rFonts w:ascii="Calibri" w:hAnsi="Calibri"/>
          <w:i/>
          <w:iCs/>
        </w:rPr>
        <w:t xml:space="preserve"> in Christ Jesus</w:t>
      </w:r>
      <w:r w:rsidR="00340FEA" w:rsidRPr="00340FEA">
        <w:rPr>
          <w:rFonts w:ascii="Calibri" w:hAnsi="Calibri"/>
          <w:i/>
          <w:iCs/>
        </w:rPr>
        <w:t xml:space="preserve">.” </w:t>
      </w:r>
      <w:r w:rsidR="00556975">
        <w:rPr>
          <w:rFonts w:ascii="Calibri" w:hAnsi="Calibri"/>
        </w:rPr>
        <w:t xml:space="preserve">The underlying word Paul uses for “mature” is the same word Jesus </w:t>
      </w:r>
      <w:r w:rsidR="007B57BD">
        <w:rPr>
          <w:rFonts w:ascii="Calibri" w:hAnsi="Calibri"/>
        </w:rPr>
        <w:t xml:space="preserve">spoke from the cross when he declared “it is </w:t>
      </w:r>
      <w:r w:rsidR="007B57BD" w:rsidRPr="007B57BD">
        <w:rPr>
          <w:rFonts w:ascii="Calibri" w:hAnsi="Calibri"/>
          <w:u w:val="single"/>
        </w:rPr>
        <w:t>finished</w:t>
      </w:r>
      <w:r w:rsidR="007B57BD">
        <w:rPr>
          <w:rFonts w:ascii="Calibri" w:hAnsi="Calibri"/>
        </w:rPr>
        <w:t xml:space="preserve">.” </w:t>
      </w:r>
      <w:r w:rsidR="00340FEA">
        <w:rPr>
          <w:rFonts w:ascii="Calibri" w:hAnsi="Calibri"/>
        </w:rPr>
        <w:t xml:space="preserve">“Mature” here does not indicate a </w:t>
      </w:r>
      <w:r w:rsidR="00F47482">
        <w:rPr>
          <w:rFonts w:ascii="Calibri" w:hAnsi="Calibri"/>
        </w:rPr>
        <w:t xml:space="preserve">particular </w:t>
      </w:r>
      <w:r w:rsidR="00340FEA">
        <w:rPr>
          <w:rFonts w:ascii="Calibri" w:hAnsi="Calibri"/>
        </w:rPr>
        <w:t xml:space="preserve">marker along the </w:t>
      </w:r>
      <w:r w:rsidR="004B2EC1">
        <w:rPr>
          <w:rFonts w:ascii="Calibri" w:hAnsi="Calibri"/>
        </w:rPr>
        <w:t xml:space="preserve">path. It indicates the end of the path – completed, perfected, finished. </w:t>
      </w:r>
      <w:r w:rsidR="001F1CD2">
        <w:rPr>
          <w:rFonts w:ascii="Calibri" w:hAnsi="Calibri"/>
        </w:rPr>
        <w:t xml:space="preserve"> </w:t>
      </w:r>
    </w:p>
    <w:p w14:paraId="168F7F78" w14:textId="7F4B260A" w:rsidR="00F47482" w:rsidRDefault="00F47482" w:rsidP="00A33A15">
      <w:pPr>
        <w:spacing w:line="360" w:lineRule="auto"/>
        <w:rPr>
          <w:rFonts w:ascii="Calibri" w:hAnsi="Calibri"/>
        </w:rPr>
      </w:pPr>
      <w:r>
        <w:rPr>
          <w:rFonts w:ascii="Calibri" w:hAnsi="Calibri"/>
        </w:rPr>
        <w:tab/>
        <w:t xml:space="preserve">What is it, then, that can make us presentable to Christ? What can </w:t>
      </w:r>
      <w:r w:rsidR="00675FCE">
        <w:rPr>
          <w:rFonts w:ascii="Calibri" w:hAnsi="Calibri"/>
        </w:rPr>
        <w:t xml:space="preserve">perfect us? Going back to </w:t>
      </w:r>
      <w:r w:rsidR="00F04635">
        <w:rPr>
          <w:rFonts w:ascii="Calibri" w:hAnsi="Calibri"/>
        </w:rPr>
        <w:t xml:space="preserve">Paul’s words, it is Christ himself who perfects us! </w:t>
      </w:r>
      <w:r w:rsidR="00FB5ACA">
        <w:rPr>
          <w:rFonts w:ascii="Calibri" w:hAnsi="Calibri"/>
        </w:rPr>
        <w:t>It’s not that we have achieved this – it is by his death</w:t>
      </w:r>
      <w:r w:rsidR="00FB5ACA">
        <w:rPr>
          <w:rFonts w:ascii="Calibri" w:hAnsi="Calibri"/>
        </w:rPr>
        <w:tab/>
        <w:t xml:space="preserve">in the flesh </w:t>
      </w:r>
      <w:r w:rsidR="00CF528A">
        <w:rPr>
          <w:rFonts w:ascii="Calibri" w:hAnsi="Calibri"/>
        </w:rPr>
        <w:t xml:space="preserve">that he reconciles your account. He makes you right with God – holy, </w:t>
      </w:r>
      <w:r w:rsidR="00FE6FAE">
        <w:rPr>
          <w:rFonts w:ascii="Calibri" w:hAnsi="Calibri"/>
        </w:rPr>
        <w:t xml:space="preserve">blameless, and above reproach. </w:t>
      </w:r>
      <w:r w:rsidR="001950EB">
        <w:rPr>
          <w:rFonts w:ascii="Calibri" w:hAnsi="Calibri"/>
        </w:rPr>
        <w:t xml:space="preserve">And how does Jesus </w:t>
      </w:r>
      <w:r w:rsidR="00355331">
        <w:rPr>
          <w:rFonts w:ascii="Calibri" w:hAnsi="Calibri"/>
        </w:rPr>
        <w:t xml:space="preserve">apply this reconciliation to us? </w:t>
      </w:r>
      <w:r w:rsidR="004A6CFF">
        <w:rPr>
          <w:rFonts w:ascii="Calibri" w:hAnsi="Calibri"/>
        </w:rPr>
        <w:t>It comes to us by baptism. Listen again to Paul, this time from Ephesians chapter 5, “</w:t>
      </w:r>
      <w:r w:rsidR="004A6CFF" w:rsidRPr="004A6CFF">
        <w:rPr>
          <w:rFonts w:ascii="Calibri" w:hAnsi="Calibri"/>
        </w:rPr>
        <w:t xml:space="preserve">having cleansed </w:t>
      </w:r>
      <w:r w:rsidR="004A6CFF">
        <w:rPr>
          <w:rFonts w:ascii="Calibri" w:hAnsi="Calibri"/>
        </w:rPr>
        <w:t>[the Church]</w:t>
      </w:r>
      <w:r w:rsidR="004A6CFF" w:rsidRPr="004A6CFF">
        <w:rPr>
          <w:rFonts w:ascii="Calibri" w:hAnsi="Calibri"/>
        </w:rPr>
        <w:t xml:space="preserve"> by the washing of water with the word, so that he might present the church to himself in splendor, without spot or wrinkle or any such thing, that she might be holy and without blemish</w:t>
      </w:r>
      <w:r w:rsidR="00B07D91">
        <w:rPr>
          <w:rFonts w:ascii="Calibri" w:hAnsi="Calibri"/>
        </w:rPr>
        <w:t xml:space="preserve">.” He uses almost the same language </w:t>
      </w:r>
      <w:proofErr w:type="gramStart"/>
      <w:r w:rsidR="00B07D91">
        <w:rPr>
          <w:rFonts w:ascii="Calibri" w:hAnsi="Calibri"/>
        </w:rPr>
        <w:t>here</w:t>
      </w:r>
      <w:proofErr w:type="gramEnd"/>
      <w:r w:rsidR="00B07D91">
        <w:rPr>
          <w:rFonts w:ascii="Calibri" w:hAnsi="Calibri"/>
        </w:rPr>
        <w:t xml:space="preserve"> but he says it happens by the washing of water with the word. </w:t>
      </w:r>
      <w:r w:rsidR="00047001">
        <w:rPr>
          <w:rFonts w:ascii="Calibri" w:hAnsi="Calibri"/>
        </w:rPr>
        <w:t xml:space="preserve">This is the way God chooses to work in the world. He </w:t>
      </w:r>
      <w:r w:rsidR="00246035">
        <w:rPr>
          <w:rFonts w:ascii="Calibri" w:hAnsi="Calibri"/>
        </w:rPr>
        <w:t xml:space="preserve">accomplishes his saving work through the Church, through the ministry of the Gospel, through the mouths and hands of sinners. </w:t>
      </w:r>
    </w:p>
    <w:p w14:paraId="676A4183" w14:textId="79B329A0" w:rsidR="007D55E3" w:rsidRDefault="0079204D" w:rsidP="00A33A15">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in baptism, we are given a white garment to wear – and that may or may not stay white but that won’t change the way we look when we are presented to God. </w:t>
      </w:r>
      <w:r w:rsidR="00B32E6E">
        <w:rPr>
          <w:rFonts w:ascii="Calibri" w:hAnsi="Calibri"/>
        </w:rPr>
        <w:t>To be presented for baptism is to be brought to Jesus as we are – sinful, unclean, unworthy</w:t>
      </w:r>
      <w:r w:rsidR="0065433C">
        <w:rPr>
          <w:rFonts w:ascii="Calibri" w:hAnsi="Calibri"/>
        </w:rPr>
        <w:t xml:space="preserve"> sinners – and he washes us. </w:t>
      </w:r>
      <w:r w:rsidR="00150931">
        <w:rPr>
          <w:rFonts w:ascii="Calibri" w:hAnsi="Calibri"/>
        </w:rPr>
        <w:t xml:space="preserve">The outer clothing is a symbol, a reminder to us of a spiritual truth: </w:t>
      </w:r>
      <w:r w:rsidR="00F54ED4">
        <w:rPr>
          <w:rFonts w:ascii="Calibri" w:hAnsi="Calibri"/>
        </w:rPr>
        <w:t xml:space="preserve">it shows that </w:t>
      </w:r>
      <w:r w:rsidR="006A23D9">
        <w:rPr>
          <w:rFonts w:ascii="Calibri" w:hAnsi="Calibri"/>
        </w:rPr>
        <w:t xml:space="preserve">even as you struggle to be presentable, struggle and fail to </w:t>
      </w:r>
      <w:r w:rsidR="00A07008">
        <w:rPr>
          <w:rFonts w:ascii="Calibri" w:hAnsi="Calibri"/>
        </w:rPr>
        <w:t xml:space="preserve">be mature in Christ, </w:t>
      </w:r>
      <w:r w:rsidR="00F54ED4">
        <w:rPr>
          <w:rFonts w:ascii="Calibri" w:hAnsi="Calibri"/>
        </w:rPr>
        <w:t xml:space="preserve">you have been clothed with the robe of Christ’s righteousness that covers all your sin. So shall you stand without fear before the judgment seat of Christ </w:t>
      </w:r>
      <w:r w:rsidR="00A36F0D">
        <w:rPr>
          <w:rFonts w:ascii="Calibri" w:hAnsi="Calibri"/>
        </w:rPr>
        <w:t xml:space="preserve">to receive the inheritance prepared for you from the foundation of the world.” Of all the clothes you’ve stained and ripped and outgrown in your lifetime, </w:t>
      </w:r>
      <w:r w:rsidR="00EC1A50">
        <w:rPr>
          <w:rFonts w:ascii="Calibri" w:hAnsi="Calibri"/>
        </w:rPr>
        <w:t xml:space="preserve">the baptismal robe you received from Christ is just as spotless </w:t>
      </w:r>
      <w:r w:rsidR="00C5230E">
        <w:rPr>
          <w:rFonts w:ascii="Calibri" w:hAnsi="Calibri"/>
        </w:rPr>
        <w:t xml:space="preserve">and </w:t>
      </w:r>
      <w:r w:rsidR="00A07008">
        <w:rPr>
          <w:rFonts w:ascii="Calibri" w:hAnsi="Calibri"/>
        </w:rPr>
        <w:t>new</w:t>
      </w:r>
      <w:r w:rsidR="00C5230E">
        <w:rPr>
          <w:rFonts w:ascii="Calibri" w:hAnsi="Calibri"/>
        </w:rPr>
        <w:t xml:space="preserve"> as the day it was given to you. You look good. </w:t>
      </w:r>
      <w:r w:rsidR="003520B3">
        <w:rPr>
          <w:rFonts w:ascii="Calibri" w:hAnsi="Calibri"/>
        </w:rPr>
        <w:t>And that’s what will continue to make you presentable to God! During the funeral service for a Christian, it is customary for a white pall to cover the casket</w:t>
      </w:r>
      <w:r w:rsidR="00F26113">
        <w:rPr>
          <w:rFonts w:ascii="Calibri" w:hAnsi="Calibri"/>
        </w:rPr>
        <w:t xml:space="preserve"> – this is a callback to the baptismal garment! It is still Christ who covers your </w:t>
      </w:r>
      <w:proofErr w:type="gramStart"/>
      <w:r w:rsidR="00F26113">
        <w:rPr>
          <w:rFonts w:ascii="Calibri" w:hAnsi="Calibri"/>
        </w:rPr>
        <w:t>sin, and</w:t>
      </w:r>
      <w:proofErr w:type="gramEnd"/>
      <w:r w:rsidR="00F26113">
        <w:rPr>
          <w:rFonts w:ascii="Calibri" w:hAnsi="Calibri"/>
        </w:rPr>
        <w:t xml:space="preserve"> welcomes you into his kingdom! </w:t>
      </w:r>
      <w:r w:rsidR="003520B3">
        <w:rPr>
          <w:rFonts w:ascii="Calibri" w:hAnsi="Calibri"/>
        </w:rPr>
        <w:t xml:space="preserve"> </w:t>
      </w:r>
    </w:p>
    <w:p w14:paraId="4C1FF7E3" w14:textId="71C42D4E" w:rsidR="00265027" w:rsidRPr="00BA60DB" w:rsidRDefault="00265027" w:rsidP="00A33A15">
      <w:pPr>
        <w:spacing w:line="360" w:lineRule="auto"/>
        <w:rPr>
          <w:rFonts w:ascii="Calibri" w:hAnsi="Calibri"/>
        </w:rPr>
      </w:pPr>
      <w:r>
        <w:rPr>
          <w:rFonts w:ascii="Calibri" w:hAnsi="Calibri"/>
        </w:rPr>
        <w:tab/>
        <w:t>Odds are</w:t>
      </w:r>
      <w:r w:rsidR="006C4DC3">
        <w:rPr>
          <w:rFonts w:ascii="Calibri" w:hAnsi="Calibri"/>
        </w:rPr>
        <w:t>, if we present ourselves as Christians, we will be ridiculed for it. Not everyone will think of it as presentable</w:t>
      </w:r>
      <w:r w:rsidR="008C3EC0">
        <w:rPr>
          <w:rFonts w:ascii="Calibri" w:hAnsi="Calibri"/>
        </w:rPr>
        <w:t>. There are more trendy</w:t>
      </w:r>
      <w:r w:rsidR="00E51FBA">
        <w:rPr>
          <w:rFonts w:ascii="Calibri" w:hAnsi="Calibri"/>
        </w:rPr>
        <w:t xml:space="preserve"> styles. It may be more fashionable, for example to keep your religion to yourself</w:t>
      </w:r>
      <w:r w:rsidR="0099150A">
        <w:rPr>
          <w:rFonts w:ascii="Calibri" w:hAnsi="Calibri"/>
        </w:rPr>
        <w:t xml:space="preserve"> and not talk about Jesus or invite your friends to church. It may be unpopular to believe that Jesus is not just one way among many ways to be spiritual but rather </w:t>
      </w:r>
      <w:r w:rsidR="0099150A">
        <w:rPr>
          <w:rFonts w:ascii="Calibri" w:hAnsi="Calibri"/>
          <w:i/>
          <w:iCs/>
        </w:rPr>
        <w:t>the way,</w:t>
      </w:r>
      <w:r w:rsidR="0099150A">
        <w:rPr>
          <w:rFonts w:ascii="Calibri" w:hAnsi="Calibri"/>
        </w:rPr>
        <w:t xml:space="preserve"> the truth, and the life apart from whom nobody comes to God. </w:t>
      </w:r>
      <w:r w:rsidR="00F142E2">
        <w:rPr>
          <w:rFonts w:ascii="Calibri" w:hAnsi="Calibri"/>
        </w:rPr>
        <w:t>It’s easy to get sucked into the world’s style</w:t>
      </w:r>
      <w:r w:rsidR="009B2E59">
        <w:rPr>
          <w:rFonts w:ascii="Calibri" w:hAnsi="Calibri"/>
        </w:rPr>
        <w:t xml:space="preserve"> – which is why from Paul to today, we warn and teach with all wisdom – keep the faith, put on Christ, even when it draws sideways looks. </w:t>
      </w:r>
      <w:r w:rsidR="00ED3EF9">
        <w:rPr>
          <w:rFonts w:ascii="Calibri" w:hAnsi="Calibri"/>
        </w:rPr>
        <w:t xml:space="preserve">It’s a </w:t>
      </w:r>
      <w:proofErr w:type="gramStart"/>
      <w:r w:rsidR="00ED3EF9">
        <w:rPr>
          <w:rFonts w:ascii="Calibri" w:hAnsi="Calibri"/>
        </w:rPr>
        <w:t>struggle, but</w:t>
      </w:r>
      <w:proofErr w:type="gramEnd"/>
      <w:r w:rsidR="00ED3EF9">
        <w:rPr>
          <w:rFonts w:ascii="Calibri" w:hAnsi="Calibri"/>
        </w:rPr>
        <w:t xml:space="preserve"> remember that first and foremost it’s Christ’s struggle. </w:t>
      </w:r>
      <w:r w:rsidR="00CA3AAF">
        <w:rPr>
          <w:rFonts w:ascii="Calibri" w:hAnsi="Calibri"/>
        </w:rPr>
        <w:t>Even Paul struggled but not with his own energy – “</w:t>
      </w:r>
      <w:r w:rsidR="00CA3AAF" w:rsidRPr="00CA3AAF">
        <w:rPr>
          <w:rFonts w:ascii="Calibri" w:hAnsi="Calibri"/>
        </w:rPr>
        <w:t>For this I toil, struggling with all his energy that he powerfully works within me.</w:t>
      </w:r>
      <w:r w:rsidR="00CA3AAF">
        <w:rPr>
          <w:rFonts w:ascii="Calibri" w:hAnsi="Calibri"/>
        </w:rPr>
        <w:t xml:space="preserve">” </w:t>
      </w:r>
      <w:r w:rsidR="00111662">
        <w:rPr>
          <w:rFonts w:ascii="Calibri" w:hAnsi="Calibri"/>
        </w:rPr>
        <w:t xml:space="preserve">That energy is at work in you too. And on the Last Day when it’s time for us to turn and be presented to Christ, it will be with </w:t>
      </w:r>
      <w:r w:rsidR="007604D6">
        <w:rPr>
          <w:rFonts w:ascii="Calibri" w:hAnsi="Calibri"/>
        </w:rPr>
        <w:t xml:space="preserve">deepest pride and greatest pleasure that the church proudly presents </w:t>
      </w:r>
      <w:r w:rsidR="00BA60DB">
        <w:rPr>
          <w:rFonts w:ascii="Calibri" w:hAnsi="Calibri"/>
        </w:rPr>
        <w:t xml:space="preserve">you </w:t>
      </w:r>
      <w:r w:rsidR="00BA60DB">
        <w:rPr>
          <w:rFonts w:ascii="Calibri" w:hAnsi="Calibri"/>
          <w:i/>
          <w:iCs/>
        </w:rPr>
        <w:t>perfect</w:t>
      </w:r>
      <w:r w:rsidR="00BA60DB">
        <w:rPr>
          <w:rFonts w:ascii="Calibri" w:hAnsi="Calibri"/>
        </w:rPr>
        <w:t xml:space="preserve"> in Christ by the washing of water with the Word. AMEN.</w:t>
      </w:r>
    </w:p>
    <w:p w14:paraId="4818842B"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6F933A23"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6DDBD" w14:textId="77777777" w:rsidR="004667A5" w:rsidRDefault="004667A5" w:rsidP="00921BBA">
      <w:r>
        <w:separator/>
      </w:r>
    </w:p>
  </w:endnote>
  <w:endnote w:type="continuationSeparator" w:id="0">
    <w:p w14:paraId="40861ED9" w14:textId="77777777" w:rsidR="004667A5" w:rsidRDefault="004667A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19593"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5D5FD" w14:textId="77777777" w:rsidR="004667A5" w:rsidRDefault="004667A5" w:rsidP="00921BBA">
      <w:r>
        <w:separator/>
      </w:r>
    </w:p>
  </w:footnote>
  <w:footnote w:type="continuationSeparator" w:id="0">
    <w:p w14:paraId="76501980" w14:textId="77777777" w:rsidR="004667A5" w:rsidRDefault="004667A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7184378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852C62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88A21C"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04701D4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C1F1B35" w14:textId="3C621907"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344696">
      <w:rPr>
        <w:rFonts w:ascii="Calibri" w:hAnsi="Calibri" w:cs="Times New Roman (Body CS)"/>
        <w:color w:val="7F7F7F" w:themeColor="text1" w:themeTint="80"/>
        <w:spacing w:val="26"/>
      </w:rPr>
      <w:t>Colossians 1:21-29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44696">
      <w:rPr>
        <w:rFonts w:ascii="Calibri" w:hAnsi="Calibri" w:cs="Times New Roman (Body CS)"/>
        <w:color w:val="7F7F7F" w:themeColor="text1" w:themeTint="80"/>
        <w:spacing w:val="26"/>
      </w:rPr>
      <w:t xml:space="preserve">July 20, </w:t>
    </w:r>
    <w:proofErr w:type="gramStart"/>
    <w:r w:rsidR="00344696">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44696">
      <w:rPr>
        <w:rFonts w:ascii="Calibri" w:hAnsi="Calibri" w:cs="Times New Roman (Body CS)"/>
        <w:color w:val="7F7F7F" w:themeColor="text1" w:themeTint="80"/>
        <w:spacing w:val="26"/>
      </w:rPr>
      <w:t>Being Presentable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D32"/>
    <w:rsid w:val="00011011"/>
    <w:rsid w:val="00047001"/>
    <w:rsid w:val="0008218A"/>
    <w:rsid w:val="000B123E"/>
    <w:rsid w:val="000C3FFB"/>
    <w:rsid w:val="00111662"/>
    <w:rsid w:val="00132F1B"/>
    <w:rsid w:val="00150931"/>
    <w:rsid w:val="00173BE8"/>
    <w:rsid w:val="00185722"/>
    <w:rsid w:val="001950EB"/>
    <w:rsid w:val="001F1CD2"/>
    <w:rsid w:val="00225827"/>
    <w:rsid w:val="0022586B"/>
    <w:rsid w:val="00246035"/>
    <w:rsid w:val="00252C0B"/>
    <w:rsid w:val="00265027"/>
    <w:rsid w:val="0026557D"/>
    <w:rsid w:val="00266A37"/>
    <w:rsid w:val="002A55C9"/>
    <w:rsid w:val="002D21C4"/>
    <w:rsid w:val="00340FEA"/>
    <w:rsid w:val="00344696"/>
    <w:rsid w:val="003520B3"/>
    <w:rsid w:val="00355331"/>
    <w:rsid w:val="003E41EA"/>
    <w:rsid w:val="003F10AF"/>
    <w:rsid w:val="003F446F"/>
    <w:rsid w:val="00421A2B"/>
    <w:rsid w:val="00426F0C"/>
    <w:rsid w:val="00446C64"/>
    <w:rsid w:val="004667A5"/>
    <w:rsid w:val="004A6CFF"/>
    <w:rsid w:val="004B2EC1"/>
    <w:rsid w:val="004C3293"/>
    <w:rsid w:val="00500FED"/>
    <w:rsid w:val="00520826"/>
    <w:rsid w:val="0055412E"/>
    <w:rsid w:val="00555FBA"/>
    <w:rsid w:val="00556975"/>
    <w:rsid w:val="00595B5E"/>
    <w:rsid w:val="005B49EC"/>
    <w:rsid w:val="005C655B"/>
    <w:rsid w:val="005F5055"/>
    <w:rsid w:val="0060382A"/>
    <w:rsid w:val="0062466C"/>
    <w:rsid w:val="0065433C"/>
    <w:rsid w:val="00664D32"/>
    <w:rsid w:val="00667669"/>
    <w:rsid w:val="00675FCE"/>
    <w:rsid w:val="00676A53"/>
    <w:rsid w:val="006A23D9"/>
    <w:rsid w:val="006A47D1"/>
    <w:rsid w:val="006C4DC3"/>
    <w:rsid w:val="007240BA"/>
    <w:rsid w:val="0072558B"/>
    <w:rsid w:val="007379B4"/>
    <w:rsid w:val="007604D6"/>
    <w:rsid w:val="007635CE"/>
    <w:rsid w:val="00773A76"/>
    <w:rsid w:val="0077421E"/>
    <w:rsid w:val="007830AB"/>
    <w:rsid w:val="0079204D"/>
    <w:rsid w:val="007B57BD"/>
    <w:rsid w:val="007D55E3"/>
    <w:rsid w:val="008434C8"/>
    <w:rsid w:val="00851013"/>
    <w:rsid w:val="008667AB"/>
    <w:rsid w:val="00871A4E"/>
    <w:rsid w:val="008C3EC0"/>
    <w:rsid w:val="00921BBA"/>
    <w:rsid w:val="00983A08"/>
    <w:rsid w:val="009857E6"/>
    <w:rsid w:val="00986D7C"/>
    <w:rsid w:val="0099150A"/>
    <w:rsid w:val="009B2E59"/>
    <w:rsid w:val="009B712C"/>
    <w:rsid w:val="009E50A9"/>
    <w:rsid w:val="00A07008"/>
    <w:rsid w:val="00A24460"/>
    <w:rsid w:val="00A33A15"/>
    <w:rsid w:val="00A36F0D"/>
    <w:rsid w:val="00A77E35"/>
    <w:rsid w:val="00A82C9B"/>
    <w:rsid w:val="00AB680B"/>
    <w:rsid w:val="00AD72D0"/>
    <w:rsid w:val="00B07D91"/>
    <w:rsid w:val="00B327CB"/>
    <w:rsid w:val="00B32E6E"/>
    <w:rsid w:val="00B416C3"/>
    <w:rsid w:val="00B462AA"/>
    <w:rsid w:val="00B94B6C"/>
    <w:rsid w:val="00BA60DB"/>
    <w:rsid w:val="00BD2497"/>
    <w:rsid w:val="00BD5861"/>
    <w:rsid w:val="00BE00F3"/>
    <w:rsid w:val="00C15DCC"/>
    <w:rsid w:val="00C2797C"/>
    <w:rsid w:val="00C5230E"/>
    <w:rsid w:val="00C764CF"/>
    <w:rsid w:val="00C90209"/>
    <w:rsid w:val="00CA3AAF"/>
    <w:rsid w:val="00CD7560"/>
    <w:rsid w:val="00CF528A"/>
    <w:rsid w:val="00D266D2"/>
    <w:rsid w:val="00D56E92"/>
    <w:rsid w:val="00DD125C"/>
    <w:rsid w:val="00E12084"/>
    <w:rsid w:val="00E206B8"/>
    <w:rsid w:val="00E4483A"/>
    <w:rsid w:val="00E51FBA"/>
    <w:rsid w:val="00EC1A50"/>
    <w:rsid w:val="00ED3EF9"/>
    <w:rsid w:val="00F04635"/>
    <w:rsid w:val="00F142E2"/>
    <w:rsid w:val="00F26113"/>
    <w:rsid w:val="00F30A4B"/>
    <w:rsid w:val="00F47482"/>
    <w:rsid w:val="00F54ED4"/>
    <w:rsid w:val="00F57DCD"/>
    <w:rsid w:val="00FB1B43"/>
    <w:rsid w:val="00FB2829"/>
    <w:rsid w:val="00FB5ACA"/>
    <w:rsid w:val="00FE0500"/>
    <w:rsid w:val="00FE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4618F"/>
  <w15:chartTrackingRefBased/>
  <w15:docId w15:val="{9E18BB1C-E631-2048-9459-4996DD1FC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71</TotalTime>
  <Pages>1</Pages>
  <Words>1257</Words>
  <Characters>7166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108</cp:revision>
  <dcterms:created xsi:type="dcterms:W3CDTF">2025-07-17T17:38:00Z</dcterms:created>
  <dcterms:modified xsi:type="dcterms:W3CDTF">2025-07-17T19:09:00Z</dcterms:modified>
</cp:coreProperties>
</file>