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4C591" w14:textId="120229EE"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p>
    <w:p w14:paraId="5A8B3729" w14:textId="77777777" w:rsidR="00064C80" w:rsidRDefault="00921BBA" w:rsidP="00921BBA">
      <w:pPr>
        <w:spacing w:line="360" w:lineRule="auto"/>
        <w:rPr>
          <w:rFonts w:ascii="Calibri" w:hAnsi="Calibri"/>
        </w:rPr>
      </w:pPr>
      <w:r w:rsidRPr="00B746B9">
        <w:rPr>
          <w:rFonts w:ascii="Calibri" w:hAnsi="Calibri"/>
        </w:rPr>
        <w:tab/>
      </w:r>
      <w:r w:rsidR="00010540">
        <w:rPr>
          <w:rFonts w:ascii="Calibri" w:hAnsi="Calibri"/>
        </w:rPr>
        <w:t xml:space="preserve">We continue today in week 3 out of 4 in a series on the book of Colossians. Today, the lectionary takes us into chapter 2, where Paul contrasts false ideas of spirituality with the reality of Jesus Christ. Now, one thing that’s helpful to know about the Colossian church is that there was a heresy, a false teaching, that was running rampant and that Paul set out to correct in his letter. We don’t know exactly what the false teaching was. It probably wasn’t a fully developed religion, per se. But it included things referenced in today’s reading </w:t>
      </w:r>
      <w:proofErr w:type="gramStart"/>
      <w:r w:rsidR="00010540">
        <w:rPr>
          <w:rFonts w:ascii="Calibri" w:hAnsi="Calibri"/>
        </w:rPr>
        <w:t>like:</w:t>
      </w:r>
      <w:proofErr w:type="gramEnd"/>
      <w:r w:rsidR="00010540">
        <w:rPr>
          <w:rFonts w:ascii="Calibri" w:hAnsi="Calibri"/>
        </w:rPr>
        <w:t xml:space="preserve"> insistence on keeping of ceremonial aspects of the Jewish Law, worship of celestial beings, and a view of Jesus that made him something less than fully God. Particularly </w:t>
      </w:r>
      <w:proofErr w:type="gramStart"/>
      <w:r w:rsidR="00010540">
        <w:rPr>
          <w:rFonts w:ascii="Calibri" w:hAnsi="Calibri"/>
        </w:rPr>
        <w:t>with regard to</w:t>
      </w:r>
      <w:proofErr w:type="gramEnd"/>
      <w:r w:rsidR="00010540">
        <w:rPr>
          <w:rFonts w:ascii="Calibri" w:hAnsi="Calibri"/>
        </w:rPr>
        <w:t xml:space="preserve"> the Jewish Law, Paul says, “</w:t>
      </w:r>
      <w:r w:rsidR="00010540" w:rsidRPr="00010540">
        <w:rPr>
          <w:rFonts w:ascii="Calibri" w:hAnsi="Calibri"/>
        </w:rPr>
        <w:t>These are a shadow of the things to come, but the substance belongs to Christ.</w:t>
      </w:r>
      <w:r w:rsidR="00010540">
        <w:rPr>
          <w:rFonts w:ascii="Calibri" w:hAnsi="Calibri"/>
        </w:rPr>
        <w:t xml:space="preserve">” </w:t>
      </w:r>
    </w:p>
    <w:p w14:paraId="4A58E9ED" w14:textId="77777777" w:rsidR="00947F96" w:rsidRDefault="00010540" w:rsidP="00064C80">
      <w:pPr>
        <w:spacing w:line="360" w:lineRule="auto"/>
        <w:ind w:firstLine="720"/>
        <w:rPr>
          <w:rFonts w:ascii="Calibri" w:hAnsi="Calibri"/>
        </w:rPr>
      </w:pPr>
      <w:r>
        <w:rPr>
          <w:rFonts w:ascii="Calibri" w:hAnsi="Calibri"/>
        </w:rPr>
        <w:t>That’s a vivid picture</w:t>
      </w:r>
      <w:r w:rsidR="00064C80">
        <w:rPr>
          <w:rFonts w:ascii="Calibri" w:hAnsi="Calibri"/>
        </w:rPr>
        <w:t>. Shadows are funny things</w:t>
      </w:r>
      <w:r w:rsidR="00D41552">
        <w:rPr>
          <w:rFonts w:ascii="Calibri" w:hAnsi="Calibri"/>
        </w:rPr>
        <w:t xml:space="preserve">. Looking at a shadow can give you a pretty good idea of what </w:t>
      </w:r>
      <w:r w:rsidR="002657FA">
        <w:rPr>
          <w:rFonts w:ascii="Calibri" w:hAnsi="Calibri"/>
        </w:rPr>
        <w:t>is behind it. They can also be deceiving</w:t>
      </w:r>
      <w:r w:rsidR="00462A90">
        <w:rPr>
          <w:rFonts w:ascii="Calibri" w:hAnsi="Calibri"/>
        </w:rPr>
        <w:t xml:space="preserve">, tricking us into thinking there’s one thing when </w:t>
      </w:r>
      <w:proofErr w:type="gramStart"/>
      <w:r w:rsidR="00462A90">
        <w:rPr>
          <w:rFonts w:ascii="Calibri" w:hAnsi="Calibri"/>
        </w:rPr>
        <w:t>in reality it</w:t>
      </w:r>
      <w:proofErr w:type="gramEnd"/>
      <w:r w:rsidR="00462A90">
        <w:rPr>
          <w:rFonts w:ascii="Calibri" w:hAnsi="Calibri"/>
        </w:rPr>
        <w:t xml:space="preserve"> is something much different. That’s why we can make shadow puppets</w:t>
      </w:r>
      <w:r w:rsidR="00FE57E9">
        <w:rPr>
          <w:rFonts w:ascii="Calibri" w:hAnsi="Calibri"/>
        </w:rPr>
        <w:t>! But ultimately, shadows don’t have any substance. They don’t take up space in the physical world. They can’t be put into containers</w:t>
      </w:r>
      <w:r w:rsidR="00FC0678">
        <w:rPr>
          <w:rFonts w:ascii="Calibri" w:hAnsi="Calibri"/>
        </w:rPr>
        <w:t xml:space="preserve"> and quantified. In a sense, shadows aren’t real. </w:t>
      </w:r>
      <w:r w:rsidR="00365E35">
        <w:rPr>
          <w:rFonts w:ascii="Calibri" w:hAnsi="Calibri"/>
        </w:rPr>
        <w:t xml:space="preserve">But they are cast by real, solid things! </w:t>
      </w:r>
      <w:proofErr w:type="gramStart"/>
      <w:r w:rsidR="00365E35">
        <w:rPr>
          <w:rFonts w:ascii="Calibri" w:hAnsi="Calibri"/>
        </w:rPr>
        <w:t>So</w:t>
      </w:r>
      <w:proofErr w:type="gramEnd"/>
      <w:r w:rsidR="00365E35">
        <w:rPr>
          <w:rFonts w:ascii="Calibri" w:hAnsi="Calibri"/>
        </w:rPr>
        <w:t xml:space="preserve"> the </w:t>
      </w:r>
      <w:r w:rsidR="00D77F8D">
        <w:rPr>
          <w:rFonts w:ascii="Calibri" w:hAnsi="Calibri"/>
        </w:rPr>
        <w:t>Law – the Civil and Ceremonial laws of ancient Israel; the sacrificial system; the tabernacle and the temple</w:t>
      </w:r>
      <w:r w:rsidR="00EE664B">
        <w:rPr>
          <w:rFonts w:ascii="Calibri" w:hAnsi="Calibri"/>
        </w:rPr>
        <w:t xml:space="preserve"> – Paul says these are all shadows. They’re</w:t>
      </w:r>
      <w:r w:rsidR="00CA56D8">
        <w:rPr>
          <w:rFonts w:ascii="Calibri" w:hAnsi="Calibri"/>
        </w:rPr>
        <w:t xml:space="preserve"> the long shadows cast by the darkened sun on the cross of Christ. </w:t>
      </w:r>
      <w:r w:rsidR="00947F96">
        <w:rPr>
          <w:rFonts w:ascii="Calibri" w:hAnsi="Calibri"/>
        </w:rPr>
        <w:t xml:space="preserve">The Law is good but </w:t>
      </w:r>
      <w:proofErr w:type="gramStart"/>
      <w:r w:rsidR="00947F96">
        <w:rPr>
          <w:rFonts w:ascii="Calibri" w:hAnsi="Calibri"/>
        </w:rPr>
        <w:t>in itself it</w:t>
      </w:r>
      <w:proofErr w:type="gramEnd"/>
      <w:r w:rsidR="00947F96">
        <w:rPr>
          <w:rFonts w:ascii="Calibri" w:hAnsi="Calibri"/>
        </w:rPr>
        <w:t xml:space="preserve"> isn’t the real thing. Follow the shadow and you’ll find it was leading to Jesus. </w:t>
      </w:r>
    </w:p>
    <w:p w14:paraId="14D9894C" w14:textId="77777777" w:rsidR="00822C89" w:rsidRDefault="00947F96" w:rsidP="00064C80">
      <w:pPr>
        <w:spacing w:line="360" w:lineRule="auto"/>
        <w:ind w:firstLine="720"/>
        <w:rPr>
          <w:rFonts w:ascii="Calibri" w:hAnsi="Calibri"/>
        </w:rPr>
      </w:pPr>
      <w:r>
        <w:rPr>
          <w:rFonts w:ascii="Calibri" w:hAnsi="Calibri"/>
        </w:rPr>
        <w:t xml:space="preserve">That’s the way it is with a lot of the things Paul talks about here. And it’s every bit as applicable to us today as it was then. </w:t>
      </w:r>
      <w:r w:rsidR="0065055F">
        <w:rPr>
          <w:rFonts w:ascii="Calibri" w:hAnsi="Calibri"/>
        </w:rPr>
        <w:t xml:space="preserve">Paul was battling false spiritualities. Worship of angels. </w:t>
      </w:r>
      <w:r w:rsidR="0069119F">
        <w:rPr>
          <w:rFonts w:ascii="Calibri" w:hAnsi="Calibri"/>
        </w:rPr>
        <w:t xml:space="preserve">Asceticism. </w:t>
      </w:r>
      <w:r w:rsidR="0065055F">
        <w:rPr>
          <w:rFonts w:ascii="Calibri" w:hAnsi="Calibri"/>
        </w:rPr>
        <w:t xml:space="preserve">Fear of cosmic powers. </w:t>
      </w:r>
      <w:r w:rsidR="009135DC">
        <w:rPr>
          <w:rFonts w:ascii="Calibri" w:hAnsi="Calibri"/>
        </w:rPr>
        <w:t>These cast omin</w:t>
      </w:r>
      <w:r w:rsidR="0069119F">
        <w:rPr>
          <w:rFonts w:ascii="Calibri" w:hAnsi="Calibri"/>
        </w:rPr>
        <w:t>ous shadows</w:t>
      </w:r>
      <w:r w:rsidR="00365E35">
        <w:rPr>
          <w:rFonts w:ascii="Calibri" w:hAnsi="Calibri"/>
        </w:rPr>
        <w:t xml:space="preserve"> </w:t>
      </w:r>
      <w:r w:rsidR="0069119F">
        <w:rPr>
          <w:rFonts w:ascii="Calibri" w:hAnsi="Calibri"/>
        </w:rPr>
        <w:t xml:space="preserve">in our lives. </w:t>
      </w:r>
      <w:r w:rsidR="00B510CF">
        <w:rPr>
          <w:rFonts w:ascii="Calibri" w:hAnsi="Calibri"/>
        </w:rPr>
        <w:t>Some</w:t>
      </w:r>
      <w:r w:rsidR="00E04DCF">
        <w:rPr>
          <w:rFonts w:ascii="Calibri" w:hAnsi="Calibri"/>
        </w:rPr>
        <w:t xml:space="preserve"> of the “spiritual” practices popular today even claim to be Christian or compatible with Christianity. </w:t>
      </w:r>
      <w:r w:rsidR="00860FA9">
        <w:rPr>
          <w:rFonts w:ascii="Calibri" w:hAnsi="Calibri"/>
        </w:rPr>
        <w:t>Consulting mediums, psychics, or tarot card readers might not seem so bad. Many would probably just say it’s a sham and a waste of money</w:t>
      </w:r>
      <w:r w:rsidR="00496CC9">
        <w:rPr>
          <w:rFonts w:ascii="Calibri" w:hAnsi="Calibri"/>
        </w:rPr>
        <w:t xml:space="preserve">. </w:t>
      </w:r>
      <w:r w:rsidR="00AE5162">
        <w:rPr>
          <w:rFonts w:ascii="Calibri" w:hAnsi="Calibri"/>
        </w:rPr>
        <w:t>But people do these things because they are grasping for assurance, guidance, and peace. The problem is</w:t>
      </w:r>
      <w:r w:rsidR="000B626F">
        <w:rPr>
          <w:rFonts w:ascii="Calibri" w:hAnsi="Calibri"/>
        </w:rPr>
        <w:t xml:space="preserve">, if you trace this shadow to its source, it isn’t Jesus, </w:t>
      </w:r>
      <w:r w:rsidR="00E21206">
        <w:rPr>
          <w:rFonts w:ascii="Calibri" w:hAnsi="Calibri"/>
        </w:rPr>
        <w:t xml:space="preserve">but Satan. </w:t>
      </w:r>
      <w:r w:rsidR="006951FB">
        <w:rPr>
          <w:rFonts w:ascii="Calibri" w:hAnsi="Calibri"/>
        </w:rPr>
        <w:t xml:space="preserve">Whether they are scam artists or </w:t>
      </w:r>
      <w:proofErr w:type="gramStart"/>
      <w:r w:rsidR="006951FB">
        <w:rPr>
          <w:rFonts w:ascii="Calibri" w:hAnsi="Calibri"/>
        </w:rPr>
        <w:t>actually tapping</w:t>
      </w:r>
      <w:proofErr w:type="gramEnd"/>
      <w:r w:rsidR="006951FB">
        <w:rPr>
          <w:rFonts w:ascii="Calibri" w:hAnsi="Calibri"/>
        </w:rPr>
        <w:t xml:space="preserve"> into some kind of spiritual realm, they ultimately turn us away from trusting </w:t>
      </w:r>
      <w:r w:rsidR="007F1C9D">
        <w:rPr>
          <w:rFonts w:ascii="Calibri" w:hAnsi="Calibri"/>
        </w:rPr>
        <w:t xml:space="preserve">God and </w:t>
      </w:r>
      <w:r w:rsidR="00822C89">
        <w:rPr>
          <w:rFonts w:ascii="Calibri" w:hAnsi="Calibri"/>
        </w:rPr>
        <w:t>toward</w:t>
      </w:r>
      <w:r w:rsidR="007F1C9D">
        <w:rPr>
          <w:rFonts w:ascii="Calibri" w:hAnsi="Calibri"/>
        </w:rPr>
        <w:t xml:space="preserve"> relying on someone else. </w:t>
      </w:r>
    </w:p>
    <w:p w14:paraId="5C1F0FDE" w14:textId="096C7BA5" w:rsidR="00C24E27" w:rsidRDefault="00BF1497" w:rsidP="00064C80">
      <w:pPr>
        <w:spacing w:line="360" w:lineRule="auto"/>
        <w:ind w:firstLine="720"/>
        <w:rPr>
          <w:rFonts w:ascii="Calibri" w:hAnsi="Calibri"/>
        </w:rPr>
      </w:pPr>
      <w:r>
        <w:rPr>
          <w:rFonts w:ascii="Calibri" w:hAnsi="Calibri"/>
        </w:rPr>
        <w:t>P</w:t>
      </w:r>
      <w:r w:rsidR="002C0AE1">
        <w:rPr>
          <w:rFonts w:ascii="Calibri" w:hAnsi="Calibri"/>
        </w:rPr>
        <w:t>au</w:t>
      </w:r>
      <w:r>
        <w:rPr>
          <w:rFonts w:ascii="Calibri" w:hAnsi="Calibri"/>
        </w:rPr>
        <w:t xml:space="preserve">l mentions </w:t>
      </w:r>
      <w:r w:rsidR="0085673C">
        <w:rPr>
          <w:rFonts w:ascii="Calibri" w:hAnsi="Calibri"/>
        </w:rPr>
        <w:t xml:space="preserve">other ominous shadows: </w:t>
      </w:r>
      <w:r>
        <w:rPr>
          <w:rFonts w:ascii="Calibri" w:hAnsi="Calibri"/>
        </w:rPr>
        <w:t>philosophy and empty deceit</w:t>
      </w:r>
      <w:r w:rsidR="002C0AE1">
        <w:rPr>
          <w:rFonts w:ascii="Calibri" w:hAnsi="Calibri"/>
        </w:rPr>
        <w:t xml:space="preserve">, things that cause us to get puffed up minds. </w:t>
      </w:r>
      <w:r w:rsidR="00051E03">
        <w:rPr>
          <w:rFonts w:ascii="Calibri" w:hAnsi="Calibri"/>
        </w:rPr>
        <w:t xml:space="preserve">Where do those things creep into our spiritual practices today? </w:t>
      </w:r>
      <w:r w:rsidR="00B23769">
        <w:rPr>
          <w:rFonts w:ascii="Calibri" w:hAnsi="Calibri"/>
        </w:rPr>
        <w:t xml:space="preserve">Maybe we buy into </w:t>
      </w:r>
      <w:r w:rsidR="00261DDA">
        <w:rPr>
          <w:rFonts w:ascii="Calibri" w:hAnsi="Calibri"/>
        </w:rPr>
        <w:t xml:space="preserve">arguments that sound intelligent but are at odds with Scripture. </w:t>
      </w:r>
      <w:r w:rsidR="001667CF">
        <w:rPr>
          <w:rFonts w:ascii="Calibri" w:hAnsi="Calibri"/>
        </w:rPr>
        <w:t>“</w:t>
      </w:r>
      <w:r w:rsidR="001667CF" w:rsidRPr="00DA573C">
        <w:rPr>
          <w:rFonts w:ascii="Calibri" w:hAnsi="Calibri"/>
          <w:color w:val="EE0000"/>
        </w:rPr>
        <w:t xml:space="preserve">I know murder is wrong…but a woman should have the right to choose.” </w:t>
      </w:r>
      <w:r w:rsidR="00321D17">
        <w:rPr>
          <w:rFonts w:ascii="Calibri" w:hAnsi="Calibri"/>
        </w:rPr>
        <w:t xml:space="preserve">I know the Bible is the Word of God…but </w:t>
      </w:r>
      <w:r w:rsidR="00006662">
        <w:rPr>
          <w:rFonts w:ascii="Calibri" w:hAnsi="Calibri"/>
        </w:rPr>
        <w:t>hasn’t science disproven a six-day creation? Or taken to the opposite extreme</w:t>
      </w:r>
      <w:r w:rsidR="00F1507C">
        <w:rPr>
          <w:rFonts w:ascii="Calibri" w:hAnsi="Calibri"/>
        </w:rPr>
        <w:t xml:space="preserve"> too – “We </w:t>
      </w:r>
      <w:r w:rsidR="00F1507C">
        <w:rPr>
          <w:rFonts w:ascii="Calibri" w:hAnsi="Calibri"/>
          <w:i/>
          <w:iCs/>
        </w:rPr>
        <w:t>need</w:t>
      </w:r>
      <w:r w:rsidR="00F1507C">
        <w:rPr>
          <w:rFonts w:ascii="Calibri" w:hAnsi="Calibri"/>
        </w:rPr>
        <w:t xml:space="preserve"> to do our own science to </w:t>
      </w:r>
      <w:r w:rsidR="00F1507C">
        <w:rPr>
          <w:rFonts w:ascii="Calibri" w:hAnsi="Calibri"/>
          <w:i/>
          <w:iCs/>
        </w:rPr>
        <w:t>prove</w:t>
      </w:r>
      <w:r w:rsidR="00F1507C">
        <w:rPr>
          <w:rFonts w:ascii="Calibri" w:hAnsi="Calibri"/>
        </w:rPr>
        <w:t xml:space="preserve"> that the Bible is </w:t>
      </w:r>
      <w:r w:rsidR="008D7AEA">
        <w:rPr>
          <w:rFonts w:ascii="Calibri" w:hAnsi="Calibri"/>
        </w:rPr>
        <w:t xml:space="preserve">true!” My friends, remember God doesn’t have to make sense to us. </w:t>
      </w:r>
      <w:r w:rsidR="00367E81">
        <w:rPr>
          <w:rFonts w:ascii="Calibri" w:hAnsi="Calibri"/>
        </w:rPr>
        <w:t xml:space="preserve">The things he does don’t have to be logical. In fact, much of the time they are the opposite. </w:t>
      </w:r>
      <w:r w:rsidR="00FC286C">
        <w:rPr>
          <w:rFonts w:ascii="Calibri" w:hAnsi="Calibri"/>
        </w:rPr>
        <w:t xml:space="preserve">He doesn’t need us to understand him or defend him – just read the book of Job. </w:t>
      </w:r>
      <w:r w:rsidR="00710FB4">
        <w:rPr>
          <w:rFonts w:ascii="Calibri" w:hAnsi="Calibri"/>
        </w:rPr>
        <w:t>What he calls us to do is trust him</w:t>
      </w:r>
      <w:r w:rsidR="00FC286C">
        <w:rPr>
          <w:rFonts w:ascii="Calibri" w:hAnsi="Calibri"/>
        </w:rPr>
        <w:t xml:space="preserve">, especially when he doesn’t make sense. </w:t>
      </w:r>
      <w:proofErr w:type="gramStart"/>
      <w:r w:rsidR="00423CAF">
        <w:rPr>
          <w:rFonts w:ascii="Calibri" w:hAnsi="Calibri"/>
        </w:rPr>
        <w:t>So</w:t>
      </w:r>
      <w:proofErr w:type="gramEnd"/>
      <w:r w:rsidR="00423CAF">
        <w:rPr>
          <w:rFonts w:ascii="Calibri" w:hAnsi="Calibri"/>
        </w:rPr>
        <w:t xml:space="preserve"> if we find ourselves getting puffy minds – thinking that God </w:t>
      </w:r>
      <w:proofErr w:type="gramStart"/>
      <w:r w:rsidR="00423CAF">
        <w:rPr>
          <w:rFonts w:ascii="Calibri" w:hAnsi="Calibri"/>
        </w:rPr>
        <w:t>has to</w:t>
      </w:r>
      <w:proofErr w:type="gramEnd"/>
      <w:r w:rsidR="00423CAF">
        <w:rPr>
          <w:rFonts w:ascii="Calibri" w:hAnsi="Calibri"/>
        </w:rPr>
        <w:t xml:space="preserve"> conform to </w:t>
      </w:r>
      <w:r w:rsidR="00161E5F">
        <w:rPr>
          <w:rFonts w:ascii="Calibri" w:hAnsi="Calibri"/>
        </w:rPr>
        <w:t xml:space="preserve">my idea of what is loving; my idea of what is fair; my idea of what </w:t>
      </w:r>
      <w:r w:rsidR="00BA6F88">
        <w:rPr>
          <w:rFonts w:ascii="Calibri" w:hAnsi="Calibri"/>
        </w:rPr>
        <w:t>makes sense</w:t>
      </w:r>
      <w:r w:rsidR="00161E5F">
        <w:rPr>
          <w:rFonts w:ascii="Calibri" w:hAnsi="Calibri"/>
        </w:rPr>
        <w:t>…we need to repent of that. Let God be God.</w:t>
      </w:r>
      <w:r w:rsidR="00BA6F88">
        <w:rPr>
          <w:rFonts w:ascii="Calibri" w:hAnsi="Calibri"/>
        </w:rPr>
        <w:t xml:space="preserve"> </w:t>
      </w:r>
      <w:r w:rsidR="00CC4A9B">
        <w:rPr>
          <w:rFonts w:ascii="Calibri" w:hAnsi="Calibri"/>
        </w:rPr>
        <w:t xml:space="preserve">If we chase the shadows of a </w:t>
      </w:r>
      <w:r w:rsidR="00C6449F">
        <w:rPr>
          <w:rFonts w:ascii="Calibri" w:hAnsi="Calibri"/>
        </w:rPr>
        <w:t xml:space="preserve">god who fits neatly into categories of human philosophy, those shadows won’t lead us to </w:t>
      </w:r>
      <w:r w:rsidR="00A50164">
        <w:rPr>
          <w:rFonts w:ascii="Calibri" w:hAnsi="Calibri"/>
        </w:rPr>
        <w:t xml:space="preserve">the true God. </w:t>
      </w:r>
      <w:proofErr w:type="gramStart"/>
      <w:r w:rsidR="00A50164">
        <w:rPr>
          <w:rFonts w:ascii="Calibri" w:hAnsi="Calibri"/>
        </w:rPr>
        <w:t>Instead</w:t>
      </w:r>
      <w:proofErr w:type="gramEnd"/>
      <w:r w:rsidR="00A50164">
        <w:rPr>
          <w:rFonts w:ascii="Calibri" w:hAnsi="Calibri"/>
        </w:rPr>
        <w:t xml:space="preserve"> we would find that </w:t>
      </w:r>
      <w:r w:rsidR="0008409C">
        <w:rPr>
          <w:rFonts w:ascii="Calibri" w:hAnsi="Calibri"/>
        </w:rPr>
        <w:t xml:space="preserve">those shadows can be traced back to ourselves – our own shadow puppet gods. </w:t>
      </w:r>
    </w:p>
    <w:p w14:paraId="4FAF3EAE" w14:textId="77777777" w:rsidR="008C0226" w:rsidRDefault="0085673C" w:rsidP="00064C80">
      <w:pPr>
        <w:spacing w:line="360" w:lineRule="auto"/>
        <w:ind w:firstLine="720"/>
        <w:rPr>
          <w:rFonts w:ascii="Calibri" w:hAnsi="Calibri"/>
        </w:rPr>
      </w:pPr>
      <w:r>
        <w:rPr>
          <w:rFonts w:ascii="Calibri" w:hAnsi="Calibri"/>
        </w:rPr>
        <w:t xml:space="preserve">Paul also </w:t>
      </w:r>
      <w:r w:rsidR="00EF0880">
        <w:rPr>
          <w:rFonts w:ascii="Calibri" w:hAnsi="Calibri"/>
        </w:rPr>
        <w:t xml:space="preserve">speaks of the ominous shadows of </w:t>
      </w:r>
      <w:r w:rsidR="004F7163">
        <w:rPr>
          <w:rFonts w:ascii="Calibri" w:hAnsi="Calibri"/>
        </w:rPr>
        <w:t xml:space="preserve">powers and authorities. Worldly </w:t>
      </w:r>
      <w:r w:rsidR="00D867EC">
        <w:rPr>
          <w:rFonts w:ascii="Calibri" w:hAnsi="Calibri"/>
        </w:rPr>
        <w:t xml:space="preserve">leaders can be scary </w:t>
      </w:r>
      <w:proofErr w:type="gramStart"/>
      <w:r w:rsidR="00D867EC">
        <w:rPr>
          <w:rFonts w:ascii="Calibri" w:hAnsi="Calibri"/>
        </w:rPr>
        <w:t>enough</w:t>
      </w:r>
      <w:proofErr w:type="gramEnd"/>
      <w:r w:rsidR="00AE4DE0">
        <w:rPr>
          <w:rFonts w:ascii="Calibri" w:hAnsi="Calibri"/>
        </w:rPr>
        <w:t xml:space="preserve"> but Paul probably has in mind here a different order of powers – he often uses this language in reference to demonic entities. </w:t>
      </w:r>
      <w:r w:rsidR="003E318F">
        <w:rPr>
          <w:rFonts w:ascii="Calibri" w:hAnsi="Calibri"/>
        </w:rPr>
        <w:t xml:space="preserve">But whether we </w:t>
      </w:r>
      <w:r w:rsidR="00B53120">
        <w:rPr>
          <w:rFonts w:ascii="Calibri" w:hAnsi="Calibri"/>
        </w:rPr>
        <w:t xml:space="preserve">are thinking about worldly governing authorities who oppose the Gospel or fallen angels who oppose the Gospel, </w:t>
      </w:r>
      <w:r w:rsidR="00D72B81">
        <w:rPr>
          <w:rFonts w:ascii="Calibri" w:hAnsi="Calibri"/>
        </w:rPr>
        <w:t xml:space="preserve">both are formidable and frightening. </w:t>
      </w:r>
      <w:r w:rsidR="00792E02">
        <w:rPr>
          <w:rFonts w:ascii="Calibri" w:hAnsi="Calibri"/>
        </w:rPr>
        <w:t xml:space="preserve">Add to that </w:t>
      </w:r>
      <w:r w:rsidR="004C120A">
        <w:rPr>
          <w:rFonts w:ascii="Calibri" w:hAnsi="Calibri"/>
        </w:rPr>
        <w:t xml:space="preserve">something perhaps even scarier </w:t>
      </w:r>
      <w:r w:rsidR="000B0C60">
        <w:rPr>
          <w:rFonts w:ascii="Calibri" w:hAnsi="Calibri"/>
        </w:rPr>
        <w:t>–</w:t>
      </w:r>
      <w:r w:rsidR="004C120A">
        <w:rPr>
          <w:rFonts w:ascii="Calibri" w:hAnsi="Calibri"/>
        </w:rPr>
        <w:t xml:space="preserve"> </w:t>
      </w:r>
      <w:r w:rsidR="000B0C60">
        <w:rPr>
          <w:rFonts w:ascii="Calibri" w:hAnsi="Calibri"/>
        </w:rPr>
        <w:t xml:space="preserve">the </w:t>
      </w:r>
      <w:r w:rsidR="00D453C0">
        <w:rPr>
          <w:rFonts w:ascii="Calibri" w:hAnsi="Calibri"/>
        </w:rPr>
        <w:t xml:space="preserve">record of your </w:t>
      </w:r>
      <w:r w:rsidR="0035652E">
        <w:rPr>
          <w:rFonts w:ascii="Calibri" w:hAnsi="Calibri"/>
        </w:rPr>
        <w:t>own sins; my own sins</w:t>
      </w:r>
      <w:r w:rsidR="0050607D">
        <w:rPr>
          <w:rFonts w:ascii="Calibri" w:hAnsi="Calibri"/>
        </w:rPr>
        <w:t xml:space="preserve"> that clings to you and me, constantly accusing </w:t>
      </w:r>
      <w:r w:rsidR="003B5860">
        <w:rPr>
          <w:rFonts w:ascii="Calibri" w:hAnsi="Calibri"/>
        </w:rPr>
        <w:t xml:space="preserve">us. </w:t>
      </w:r>
      <w:r w:rsidR="00AD4D20">
        <w:rPr>
          <w:rFonts w:ascii="Calibri" w:hAnsi="Calibri"/>
        </w:rPr>
        <w:t>W</w:t>
      </w:r>
      <w:r w:rsidR="00C65781">
        <w:rPr>
          <w:rFonts w:ascii="Calibri" w:hAnsi="Calibri"/>
        </w:rPr>
        <w:t xml:space="preserve">e hear about some of the </w:t>
      </w:r>
      <w:r w:rsidR="00F5597D">
        <w:rPr>
          <w:rFonts w:ascii="Calibri" w:hAnsi="Calibri"/>
        </w:rPr>
        <w:t xml:space="preserve">horrific things people </w:t>
      </w:r>
      <w:proofErr w:type="gramStart"/>
      <w:r w:rsidR="00F5597D">
        <w:rPr>
          <w:rFonts w:ascii="Calibri" w:hAnsi="Calibri"/>
        </w:rPr>
        <w:t>do</w:t>
      </w:r>
      <w:proofErr w:type="gramEnd"/>
      <w:r w:rsidR="00F5597D">
        <w:rPr>
          <w:rFonts w:ascii="Calibri" w:hAnsi="Calibri"/>
        </w:rPr>
        <w:t xml:space="preserve"> to other people in this world</w:t>
      </w:r>
      <w:r w:rsidR="00AD4D20">
        <w:rPr>
          <w:rFonts w:ascii="Calibri" w:hAnsi="Calibri"/>
        </w:rPr>
        <w:t xml:space="preserve"> and on the one hand we </w:t>
      </w:r>
      <w:r w:rsidR="006452EE">
        <w:rPr>
          <w:rFonts w:ascii="Calibri" w:hAnsi="Calibri"/>
        </w:rPr>
        <w:t xml:space="preserve">can find ourselves bewildered – “How can someone do such a thing?” But if we really think about it, we </w:t>
      </w:r>
      <w:r w:rsidR="00845DB8">
        <w:rPr>
          <w:rFonts w:ascii="Calibri" w:hAnsi="Calibri"/>
        </w:rPr>
        <w:t xml:space="preserve">might also come to the unsettling truth – </w:t>
      </w:r>
      <w:r w:rsidR="00E36A4F">
        <w:rPr>
          <w:rFonts w:ascii="Calibri" w:hAnsi="Calibri"/>
        </w:rPr>
        <w:t>“The same evil thoughts and desires that led that person to do those things are in my heart. But for the grace of God, that would be me</w:t>
      </w:r>
      <w:r w:rsidR="00AE4064">
        <w:rPr>
          <w:rFonts w:ascii="Calibri" w:hAnsi="Calibri"/>
        </w:rPr>
        <w:t xml:space="preserve">, too.” Or maybe even “That </w:t>
      </w:r>
      <w:r w:rsidR="00AE4064">
        <w:rPr>
          <w:rFonts w:ascii="Calibri" w:hAnsi="Calibri"/>
          <w:i/>
          <w:iCs/>
        </w:rPr>
        <w:t xml:space="preserve">has been </w:t>
      </w:r>
      <w:r w:rsidR="00AE4064">
        <w:rPr>
          <w:rFonts w:ascii="Calibri" w:hAnsi="Calibri"/>
        </w:rPr>
        <w:t>me!</w:t>
      </w:r>
      <w:r w:rsidR="00491C36">
        <w:rPr>
          <w:rFonts w:ascii="Calibri" w:hAnsi="Calibri"/>
        </w:rPr>
        <w:t xml:space="preserve"> I have done that same thing!</w:t>
      </w:r>
      <w:r w:rsidR="00AE4064">
        <w:rPr>
          <w:rFonts w:ascii="Calibri" w:hAnsi="Calibri"/>
        </w:rPr>
        <w:t xml:space="preserve">” </w:t>
      </w:r>
      <w:r w:rsidR="00DD24D7">
        <w:rPr>
          <w:rFonts w:ascii="Calibri" w:hAnsi="Calibri"/>
        </w:rPr>
        <w:t>The shadows of guilt can loom large over us</w:t>
      </w:r>
      <w:r w:rsidR="008A00E7">
        <w:rPr>
          <w:rFonts w:ascii="Calibri" w:hAnsi="Calibri"/>
        </w:rPr>
        <w:t xml:space="preserve"> for a long time.</w:t>
      </w:r>
      <w:r w:rsidR="00DB70A2">
        <w:rPr>
          <w:rFonts w:ascii="Calibri" w:hAnsi="Calibri"/>
        </w:rPr>
        <w:t xml:space="preserve"> And these are dangerous things – the cosmic powers of evil are </w:t>
      </w:r>
      <w:proofErr w:type="gramStart"/>
      <w:r w:rsidR="00DB70A2">
        <w:rPr>
          <w:rFonts w:ascii="Calibri" w:hAnsi="Calibri"/>
        </w:rPr>
        <w:t>real</w:t>
      </w:r>
      <w:proofErr w:type="gramEnd"/>
      <w:r w:rsidR="00DB70A2">
        <w:rPr>
          <w:rFonts w:ascii="Calibri" w:hAnsi="Calibri"/>
        </w:rPr>
        <w:t xml:space="preserve"> and they mean to destroy us. </w:t>
      </w:r>
      <w:r w:rsidR="00D230BB">
        <w:rPr>
          <w:rFonts w:ascii="Calibri" w:hAnsi="Calibri"/>
        </w:rPr>
        <w:t xml:space="preserve">Our sins kill us – Paul </w:t>
      </w:r>
      <w:proofErr w:type="gramStart"/>
      <w:r w:rsidR="00D230BB">
        <w:rPr>
          <w:rFonts w:ascii="Calibri" w:hAnsi="Calibri"/>
        </w:rPr>
        <w:t>says</w:t>
      </w:r>
      <w:proofErr w:type="gramEnd"/>
      <w:r w:rsidR="00D230BB">
        <w:rPr>
          <w:rFonts w:ascii="Calibri" w:hAnsi="Calibri"/>
        </w:rPr>
        <w:t xml:space="preserve"> “You were </w:t>
      </w:r>
      <w:r w:rsidR="00D230BB">
        <w:rPr>
          <w:rFonts w:ascii="Calibri" w:hAnsi="Calibri"/>
          <w:i/>
          <w:iCs/>
        </w:rPr>
        <w:t>dead</w:t>
      </w:r>
      <w:r w:rsidR="00D230BB">
        <w:rPr>
          <w:rFonts w:ascii="Calibri" w:hAnsi="Calibri"/>
        </w:rPr>
        <w:t xml:space="preserve"> in your trespasses.” </w:t>
      </w:r>
    </w:p>
    <w:p w14:paraId="23F2BA86" w14:textId="1C130152" w:rsidR="00EF355E" w:rsidRDefault="008C0226" w:rsidP="00064C80">
      <w:pPr>
        <w:spacing w:line="360" w:lineRule="auto"/>
        <w:ind w:firstLine="720"/>
        <w:rPr>
          <w:rFonts w:ascii="Calibri" w:hAnsi="Calibri"/>
        </w:rPr>
      </w:pPr>
      <w:r>
        <w:rPr>
          <w:rFonts w:ascii="Calibri" w:hAnsi="Calibri"/>
        </w:rPr>
        <w:t>You…</w:t>
      </w:r>
      <w:r>
        <w:rPr>
          <w:rFonts w:ascii="Calibri" w:hAnsi="Calibri"/>
          <w:i/>
          <w:iCs/>
        </w:rPr>
        <w:t>were</w:t>
      </w:r>
      <w:r>
        <w:rPr>
          <w:rFonts w:ascii="Calibri" w:hAnsi="Calibri"/>
        </w:rPr>
        <w:t xml:space="preserve">…dead. But God make you </w:t>
      </w:r>
      <w:proofErr w:type="spellStart"/>
      <w:r>
        <w:rPr>
          <w:rFonts w:ascii="Calibri" w:hAnsi="Calibri"/>
        </w:rPr>
        <w:t>alive</w:t>
      </w:r>
      <w:proofErr w:type="spellEnd"/>
      <w:r>
        <w:rPr>
          <w:rFonts w:ascii="Calibri" w:hAnsi="Calibri"/>
        </w:rPr>
        <w:t xml:space="preserve"> together with Christ. </w:t>
      </w:r>
      <w:r w:rsidR="00977765">
        <w:rPr>
          <w:rFonts w:ascii="Calibri" w:hAnsi="Calibri"/>
        </w:rPr>
        <w:t>Amid the</w:t>
      </w:r>
      <w:r w:rsidR="00233370">
        <w:rPr>
          <w:rFonts w:ascii="Calibri" w:hAnsi="Calibri"/>
        </w:rPr>
        <w:t>se</w:t>
      </w:r>
      <w:r w:rsidR="00977765">
        <w:rPr>
          <w:rFonts w:ascii="Calibri" w:hAnsi="Calibri"/>
        </w:rPr>
        <w:t xml:space="preserve"> frightful and misshapen </w:t>
      </w:r>
      <w:proofErr w:type="gramStart"/>
      <w:r w:rsidR="00977765">
        <w:rPr>
          <w:rFonts w:ascii="Calibri" w:hAnsi="Calibri"/>
        </w:rPr>
        <w:t xml:space="preserve">shadows </w:t>
      </w:r>
      <w:r w:rsidR="00DD24D7">
        <w:rPr>
          <w:rFonts w:ascii="Calibri" w:hAnsi="Calibri"/>
        </w:rPr>
        <w:t xml:space="preserve"> </w:t>
      </w:r>
      <w:r w:rsidR="00990676">
        <w:rPr>
          <w:rFonts w:ascii="Calibri" w:hAnsi="Calibri"/>
        </w:rPr>
        <w:t>emerges</w:t>
      </w:r>
      <w:proofErr w:type="gramEnd"/>
      <w:r w:rsidR="00990676">
        <w:rPr>
          <w:rFonts w:ascii="Calibri" w:hAnsi="Calibri"/>
        </w:rPr>
        <w:t xml:space="preserve"> the unmistakable shadow of one who is </w:t>
      </w:r>
      <w:r w:rsidR="004920C9">
        <w:rPr>
          <w:rFonts w:ascii="Calibri" w:hAnsi="Calibri"/>
        </w:rPr>
        <w:t>more powerful</w:t>
      </w:r>
      <w:r w:rsidR="00D508E9">
        <w:rPr>
          <w:rFonts w:ascii="Calibri" w:hAnsi="Calibri"/>
        </w:rPr>
        <w:t>; one who loves us and fights for us</w:t>
      </w:r>
      <w:r w:rsidR="00957FB6">
        <w:rPr>
          <w:rFonts w:ascii="Calibri" w:hAnsi="Calibri"/>
        </w:rPr>
        <w:t>: it’s the shadow of our risen Savior. I had</w:t>
      </w:r>
      <w:r w:rsidR="00072B10">
        <w:rPr>
          <w:rFonts w:ascii="Calibri" w:hAnsi="Calibri"/>
        </w:rPr>
        <w:t xml:space="preserve"> an image in my memory of this – I thought the film The Passion of the Christ ended with </w:t>
      </w:r>
      <w:r w:rsidR="00B67C13">
        <w:rPr>
          <w:rFonts w:ascii="Calibri" w:hAnsi="Calibri"/>
        </w:rPr>
        <w:t xml:space="preserve">Easter sunrise casting just the shadow of the risen Christ in the tomb, and the light </w:t>
      </w:r>
      <w:r w:rsidR="00791960">
        <w:rPr>
          <w:rFonts w:ascii="Calibri" w:hAnsi="Calibri"/>
        </w:rPr>
        <w:t xml:space="preserve">shining through revealing the nail-holes in his hands. But I found the clip and it wasn’t the shadow – they just showed Jesus </w:t>
      </w:r>
      <w:r w:rsidR="004F4B5B">
        <w:rPr>
          <w:rFonts w:ascii="Calibri" w:hAnsi="Calibri"/>
        </w:rPr>
        <w:t>walking out of the tomb with the wounds in his hands. So, when I make my Jesus film, maybe I’ll go the shadow route. In any case</w:t>
      </w:r>
      <w:r w:rsidR="00233846">
        <w:rPr>
          <w:rFonts w:ascii="Calibri" w:hAnsi="Calibri"/>
        </w:rPr>
        <w:t xml:space="preserve">, the shadow of the risen Jesus is most comforting because that is a shadow that has substance. “The substance belongs to Christ.” He is real. His victorious death and resurrection for our sake are real. And they are more real, they speak a word that is more final, than any of the </w:t>
      </w:r>
      <w:r w:rsidR="009849ED">
        <w:rPr>
          <w:rFonts w:ascii="Calibri" w:hAnsi="Calibri"/>
        </w:rPr>
        <w:t xml:space="preserve">other shadows we have been talking about. </w:t>
      </w:r>
    </w:p>
    <w:p w14:paraId="7ABDB03C" w14:textId="403B5861" w:rsidR="009849ED" w:rsidRDefault="009849ED" w:rsidP="00064C80">
      <w:pPr>
        <w:spacing w:line="360" w:lineRule="auto"/>
        <w:ind w:firstLine="720"/>
        <w:rPr>
          <w:rFonts w:ascii="Calibri" w:hAnsi="Calibri"/>
        </w:rPr>
      </w:pPr>
      <w:r>
        <w:rPr>
          <w:rFonts w:ascii="Calibri" w:hAnsi="Calibri"/>
        </w:rPr>
        <w:t xml:space="preserve">In response to the false spiritualities being promoted in Colossae, Paul </w:t>
      </w:r>
      <w:r w:rsidR="008B5490">
        <w:rPr>
          <w:rFonts w:ascii="Calibri" w:hAnsi="Calibri"/>
        </w:rPr>
        <w:t xml:space="preserve">doesn’t take much time dismantling the falsehoods. </w:t>
      </w:r>
      <w:proofErr w:type="gramStart"/>
      <w:r w:rsidR="008B5490">
        <w:rPr>
          <w:rFonts w:ascii="Calibri" w:hAnsi="Calibri"/>
        </w:rPr>
        <w:t>Instead</w:t>
      </w:r>
      <w:proofErr w:type="gramEnd"/>
      <w:r w:rsidR="008B5490">
        <w:rPr>
          <w:rFonts w:ascii="Calibri" w:hAnsi="Calibri"/>
        </w:rPr>
        <w:t xml:space="preserve"> he focuses on </w:t>
      </w:r>
      <w:r w:rsidR="00BE2883">
        <w:rPr>
          <w:rFonts w:ascii="Calibri" w:hAnsi="Calibri"/>
        </w:rPr>
        <w:t xml:space="preserve">reminding them, and us, of how much bigger Jesus is. </w:t>
      </w:r>
      <w:r w:rsidR="006A1348" w:rsidRPr="006A1348">
        <w:rPr>
          <w:rFonts w:ascii="Calibri" w:hAnsi="Calibri"/>
          <w:i/>
          <w:iCs/>
        </w:rPr>
        <w:t>“</w:t>
      </w:r>
      <w:r w:rsidR="006A1348" w:rsidRPr="006A1348">
        <w:rPr>
          <w:rFonts w:ascii="Calibri" w:hAnsi="Calibri"/>
          <w:i/>
          <w:iCs/>
        </w:rPr>
        <w:t>For in him the whole fullness of deity dwells bodily</w:t>
      </w:r>
      <w:r w:rsidR="006A1348" w:rsidRPr="006A1348">
        <w:rPr>
          <w:rFonts w:ascii="Calibri" w:hAnsi="Calibri"/>
          <w:i/>
          <w:iCs/>
        </w:rPr>
        <w:t>.”</w:t>
      </w:r>
      <w:r w:rsidR="006A1348">
        <w:rPr>
          <w:rFonts w:ascii="Calibri" w:hAnsi="Calibri"/>
        </w:rPr>
        <w:t xml:space="preserve"> That’s incredible</w:t>
      </w:r>
      <w:r w:rsidR="009E1CF2">
        <w:rPr>
          <w:rFonts w:ascii="Calibri" w:hAnsi="Calibri"/>
        </w:rPr>
        <w:t xml:space="preserve">! Jesus doesn’t just have a little spark of the divine. He isn’t just a </w:t>
      </w:r>
      <w:r w:rsidR="00842A16">
        <w:rPr>
          <w:rFonts w:ascii="Calibri" w:hAnsi="Calibri"/>
        </w:rPr>
        <w:t xml:space="preserve">regular dude who was chosen by God. He contains in his physical body, </w:t>
      </w:r>
      <w:r w:rsidR="00842A16">
        <w:rPr>
          <w:rFonts w:ascii="Calibri" w:hAnsi="Calibri"/>
          <w:i/>
          <w:iCs/>
        </w:rPr>
        <w:t>all</w:t>
      </w:r>
      <w:r w:rsidR="00842A16">
        <w:rPr>
          <w:rFonts w:ascii="Calibri" w:hAnsi="Calibri"/>
        </w:rPr>
        <w:t xml:space="preserve"> of God! </w:t>
      </w:r>
      <w:r w:rsidR="00BD4A6D">
        <w:rPr>
          <w:rFonts w:ascii="Calibri" w:hAnsi="Calibri"/>
        </w:rPr>
        <w:t xml:space="preserve">All of God is there in Jesus – and not just in a spiritual mystical way but </w:t>
      </w:r>
      <w:proofErr w:type="gramStart"/>
      <w:r w:rsidR="00BD4A6D">
        <w:rPr>
          <w:rFonts w:ascii="Calibri" w:hAnsi="Calibri"/>
        </w:rPr>
        <w:t>bodily</w:t>
      </w:r>
      <w:r w:rsidR="003D0E6F">
        <w:rPr>
          <w:rFonts w:ascii="Calibri" w:hAnsi="Calibri"/>
        </w:rPr>
        <w:t>;</w:t>
      </w:r>
      <w:proofErr w:type="gramEnd"/>
      <w:r w:rsidR="003D0E6F">
        <w:rPr>
          <w:rFonts w:ascii="Calibri" w:hAnsi="Calibri"/>
        </w:rPr>
        <w:t xml:space="preserve"> in his flesh. And lest we fear the rulers and authorities, </w:t>
      </w:r>
      <w:proofErr w:type="spellStart"/>
      <w:r w:rsidR="003D0E6F">
        <w:rPr>
          <w:rFonts w:ascii="Calibri" w:hAnsi="Calibri"/>
        </w:rPr>
        <w:t>satan</w:t>
      </w:r>
      <w:proofErr w:type="spellEnd"/>
      <w:r w:rsidR="003D0E6F">
        <w:rPr>
          <w:rFonts w:ascii="Calibri" w:hAnsi="Calibri"/>
        </w:rPr>
        <w:t xml:space="preserve"> and his demons, or be tempted to </w:t>
      </w:r>
      <w:r w:rsidR="003434CC">
        <w:rPr>
          <w:rFonts w:ascii="Calibri" w:hAnsi="Calibri"/>
        </w:rPr>
        <w:t>think too highly of</w:t>
      </w:r>
      <w:r w:rsidR="003D0E6F">
        <w:rPr>
          <w:rFonts w:ascii="Calibri" w:hAnsi="Calibri"/>
        </w:rPr>
        <w:t xml:space="preserve"> the holy angels</w:t>
      </w:r>
      <w:r w:rsidR="003434CC">
        <w:rPr>
          <w:rFonts w:ascii="Calibri" w:hAnsi="Calibri"/>
        </w:rPr>
        <w:t xml:space="preserve">, </w:t>
      </w:r>
      <w:r w:rsidR="003D0E6F">
        <w:rPr>
          <w:rFonts w:ascii="Calibri" w:hAnsi="Calibri"/>
        </w:rPr>
        <w:t>Paul reminds us</w:t>
      </w:r>
      <w:r w:rsidR="003434CC">
        <w:rPr>
          <w:rFonts w:ascii="Calibri" w:hAnsi="Calibri"/>
        </w:rPr>
        <w:t xml:space="preserve"> that Christ is the head of all rule and authority! </w:t>
      </w:r>
      <w:r w:rsidR="00087FB0">
        <w:rPr>
          <w:rFonts w:ascii="Calibri" w:hAnsi="Calibri"/>
        </w:rPr>
        <w:t>Those evil ones? There’s no need to fear them. He has disarmed them</w:t>
      </w:r>
      <w:r w:rsidR="007B02F7">
        <w:rPr>
          <w:rFonts w:ascii="Calibri" w:hAnsi="Calibri"/>
        </w:rPr>
        <w:t>, triumphed over them, and openly shamed them by his voluntary death</w:t>
      </w:r>
      <w:r w:rsidR="003436E6">
        <w:rPr>
          <w:rFonts w:ascii="Calibri" w:hAnsi="Calibri"/>
        </w:rPr>
        <w:t>.</w:t>
      </w:r>
    </w:p>
    <w:p w14:paraId="6DA364A6" w14:textId="0AD79C81" w:rsidR="003436E6" w:rsidRDefault="003436E6" w:rsidP="00064C80">
      <w:pPr>
        <w:spacing w:line="360" w:lineRule="auto"/>
        <w:ind w:firstLine="720"/>
        <w:rPr>
          <w:rFonts w:ascii="Calibri" w:hAnsi="Calibri"/>
        </w:rPr>
      </w:pPr>
      <w:r>
        <w:rPr>
          <w:rFonts w:ascii="Calibri" w:hAnsi="Calibri"/>
        </w:rPr>
        <w:t xml:space="preserve">And what about our trespasses? </w:t>
      </w:r>
      <w:r w:rsidR="00186ABE">
        <w:rPr>
          <w:rFonts w:ascii="Calibri" w:hAnsi="Calibri"/>
        </w:rPr>
        <w:t xml:space="preserve">Another fun thing about shadows is that one shadow can swallow up another shadow. </w:t>
      </w:r>
      <w:r w:rsidR="003E6FF0">
        <w:rPr>
          <w:rFonts w:ascii="Calibri" w:hAnsi="Calibri"/>
        </w:rPr>
        <w:t xml:space="preserve">You know, you’re walking down the sidewalk in the afternoon and watching your shadow but then </w:t>
      </w:r>
      <w:r w:rsidR="00DD787D">
        <w:rPr>
          <w:rFonts w:ascii="Calibri" w:hAnsi="Calibri"/>
        </w:rPr>
        <w:t xml:space="preserve">you walk past a tall fence and suddenly your shadow disappears. It’s engulfed in the shadow of the fence. </w:t>
      </w:r>
      <w:r w:rsidR="00C528A1">
        <w:rPr>
          <w:rFonts w:ascii="Calibri" w:hAnsi="Calibri"/>
        </w:rPr>
        <w:t xml:space="preserve">Take heart. The long shadow cast by your sins is completely engulfed in the longer shadow cast by the cross of Christ. </w:t>
      </w:r>
      <w:r w:rsidR="00227CBA" w:rsidRPr="00227CBA">
        <w:rPr>
          <w:rFonts w:ascii="Calibri" w:hAnsi="Calibri"/>
          <w:i/>
          <w:iCs/>
        </w:rPr>
        <w:t xml:space="preserve">“[He has] </w:t>
      </w:r>
      <w:r w:rsidR="00227CBA" w:rsidRPr="00227CBA">
        <w:rPr>
          <w:rFonts w:ascii="Calibri" w:hAnsi="Calibri"/>
          <w:i/>
          <w:iCs/>
        </w:rPr>
        <w:t>forgiven us all our trespasses, by canceling the record of debt that stood against us with its legal demands. This he set aside, nailing it to the cross.</w:t>
      </w:r>
      <w:r w:rsidR="00227CBA" w:rsidRPr="00227CBA">
        <w:rPr>
          <w:rFonts w:ascii="Calibri" w:hAnsi="Calibri"/>
          <w:i/>
          <w:iCs/>
        </w:rPr>
        <w:t>”</w:t>
      </w:r>
      <w:r w:rsidR="00227CBA">
        <w:rPr>
          <w:rFonts w:ascii="Calibri" w:hAnsi="Calibri"/>
        </w:rPr>
        <w:t xml:space="preserve"> </w:t>
      </w:r>
      <w:r w:rsidR="002764E3">
        <w:rPr>
          <w:rFonts w:ascii="Calibri" w:hAnsi="Calibri"/>
        </w:rPr>
        <w:t>Your sins and mine have been swallowed up in the cross.</w:t>
      </w:r>
    </w:p>
    <w:p w14:paraId="3B4E0F52" w14:textId="2920C0CC" w:rsidR="00FC78DF" w:rsidRDefault="002764E3" w:rsidP="00064C80">
      <w:pPr>
        <w:spacing w:line="360" w:lineRule="auto"/>
        <w:ind w:firstLine="720"/>
        <w:rPr>
          <w:rFonts w:ascii="Calibri" w:hAnsi="Calibri"/>
        </w:rPr>
      </w:pPr>
      <w:r>
        <w:rPr>
          <w:rFonts w:ascii="Calibri" w:hAnsi="Calibri"/>
        </w:rPr>
        <w:t xml:space="preserve">And </w:t>
      </w:r>
      <w:r w:rsidR="003A6B4C">
        <w:rPr>
          <w:rFonts w:ascii="Calibri" w:hAnsi="Calibri"/>
        </w:rPr>
        <w:t xml:space="preserve">we have been engulfed completely in Christ, too. </w:t>
      </w:r>
      <w:r w:rsidR="001C0807">
        <w:rPr>
          <w:rFonts w:ascii="Calibri" w:hAnsi="Calibri"/>
        </w:rPr>
        <w:t xml:space="preserve">The old covenant was signified by circumcision. Circumcision </w:t>
      </w:r>
      <w:r w:rsidR="00664BA2">
        <w:rPr>
          <w:rFonts w:ascii="Calibri" w:hAnsi="Calibri"/>
        </w:rPr>
        <w:t xml:space="preserve">removes a little bit of flesh – a </w:t>
      </w:r>
      <w:r w:rsidR="000B4F99">
        <w:rPr>
          <w:rFonts w:ascii="Calibri" w:hAnsi="Calibri"/>
        </w:rPr>
        <w:t xml:space="preserve">visceral reminder that sin is removed and </w:t>
      </w:r>
      <w:r w:rsidR="0071001B">
        <w:rPr>
          <w:rFonts w:ascii="Calibri" w:hAnsi="Calibri"/>
        </w:rPr>
        <w:t>the person belongs to God. But the new covenant is enacted by baptism. Paul calls this the circumcision of C</w:t>
      </w:r>
      <w:r w:rsidR="00C235B9">
        <w:rPr>
          <w:rFonts w:ascii="Calibri" w:hAnsi="Calibri"/>
        </w:rPr>
        <w:t>h</w:t>
      </w:r>
      <w:r w:rsidR="0071001B">
        <w:rPr>
          <w:rFonts w:ascii="Calibri" w:hAnsi="Calibri"/>
        </w:rPr>
        <w:t>rist</w:t>
      </w:r>
      <w:r w:rsidR="00C235B9">
        <w:rPr>
          <w:rFonts w:ascii="Calibri" w:hAnsi="Calibri"/>
        </w:rPr>
        <w:t>, by which we remove not just a small piece</w:t>
      </w:r>
      <w:r w:rsidR="00050DE4">
        <w:rPr>
          <w:rFonts w:ascii="Calibri" w:hAnsi="Calibri"/>
        </w:rPr>
        <w:t xml:space="preserve"> but the whole body of flesh, that is the entire sinful nature with all its corrupt desires</w:t>
      </w:r>
      <w:r w:rsidR="00E11D50">
        <w:rPr>
          <w:rFonts w:ascii="Calibri" w:hAnsi="Calibri"/>
        </w:rPr>
        <w:t xml:space="preserve">. Baptized into Christ, you’re alive together with him now. You’re a new thing! </w:t>
      </w:r>
      <w:r w:rsidR="002C6393">
        <w:rPr>
          <w:rFonts w:ascii="Calibri" w:hAnsi="Calibri"/>
        </w:rPr>
        <w:t xml:space="preserve">You’re still distinctly “you” but you live and move with him. </w:t>
      </w:r>
      <w:r w:rsidR="00A053E2">
        <w:rPr>
          <w:rFonts w:ascii="Calibri" w:hAnsi="Calibri"/>
        </w:rPr>
        <w:t xml:space="preserve">You and Jesus are so </w:t>
      </w:r>
      <w:r w:rsidR="00F36FE9">
        <w:rPr>
          <w:rFonts w:ascii="Calibri" w:hAnsi="Calibri"/>
        </w:rPr>
        <w:t xml:space="preserve">in sync now that as we move, we would see only Jesus’ shadow. </w:t>
      </w:r>
    </w:p>
    <w:p w14:paraId="3EF5FF82" w14:textId="56FBB978" w:rsidR="00FA390B" w:rsidRPr="00227CBA" w:rsidRDefault="007C1F2B" w:rsidP="00064C80">
      <w:pPr>
        <w:spacing w:line="360" w:lineRule="auto"/>
        <w:ind w:firstLine="720"/>
        <w:rPr>
          <w:rFonts w:ascii="Calibri" w:hAnsi="Calibri"/>
        </w:rPr>
      </w:pPr>
      <w:r>
        <w:rPr>
          <w:rFonts w:ascii="Calibri" w:hAnsi="Calibri"/>
        </w:rPr>
        <w:t>In short, don’t be afraid of all the ominous shadows out there (and in here!). Jesus</w:t>
      </w:r>
      <w:r w:rsidR="00DA5C4A">
        <w:rPr>
          <w:rFonts w:ascii="Calibri" w:hAnsi="Calibri"/>
        </w:rPr>
        <w:t xml:space="preserve"> </w:t>
      </w:r>
      <w:r w:rsidR="00551BEF">
        <w:rPr>
          <w:rFonts w:ascii="Calibri" w:hAnsi="Calibri"/>
        </w:rPr>
        <w:t xml:space="preserve">is bigger and </w:t>
      </w:r>
      <w:r w:rsidR="00DA5C4A">
        <w:rPr>
          <w:rFonts w:ascii="Calibri" w:hAnsi="Calibri"/>
        </w:rPr>
        <w:t>more powerful</w:t>
      </w:r>
      <w:r w:rsidR="00551BEF">
        <w:rPr>
          <w:rFonts w:ascii="Calibri" w:hAnsi="Calibri"/>
        </w:rPr>
        <w:t xml:space="preserve"> </w:t>
      </w:r>
      <w:r w:rsidR="00393D43">
        <w:rPr>
          <w:rFonts w:ascii="Calibri" w:hAnsi="Calibri"/>
        </w:rPr>
        <w:t xml:space="preserve">than these </w:t>
      </w:r>
      <w:r w:rsidR="00551BEF">
        <w:rPr>
          <w:rFonts w:ascii="Calibri" w:hAnsi="Calibri"/>
        </w:rPr>
        <w:t xml:space="preserve">and he’s </w:t>
      </w:r>
      <w:r w:rsidR="00393D43">
        <w:rPr>
          <w:rFonts w:ascii="Calibri" w:hAnsi="Calibri"/>
        </w:rPr>
        <w:t xml:space="preserve">got you covered. </w:t>
      </w:r>
      <w:r w:rsidR="00DA5C4A">
        <w:rPr>
          <w:rFonts w:ascii="Calibri" w:hAnsi="Calibri"/>
        </w:rPr>
        <w:t>“</w:t>
      </w:r>
      <w:r w:rsidR="00DA5C4A" w:rsidRPr="00DA5C4A">
        <w:rPr>
          <w:rFonts w:ascii="Calibri" w:hAnsi="Calibri"/>
        </w:rPr>
        <w:t>These are a shadow of the things to come, but the substance belongs to Christ.</w:t>
      </w:r>
      <w:r w:rsidR="00DA5C4A">
        <w:rPr>
          <w:rFonts w:ascii="Calibri" w:hAnsi="Calibri"/>
        </w:rPr>
        <w:t>”</w:t>
      </w:r>
      <w:r w:rsidR="00393D43">
        <w:rPr>
          <w:rFonts w:ascii="Calibri" w:hAnsi="Calibri"/>
        </w:rPr>
        <w:t xml:space="preserve"> AMEN.</w:t>
      </w:r>
    </w:p>
    <w:p w14:paraId="75EA594F"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3A7122FC"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9A8BCD" w14:textId="77777777" w:rsidR="005B484D" w:rsidRDefault="005B484D" w:rsidP="00921BBA">
      <w:r>
        <w:separator/>
      </w:r>
    </w:p>
  </w:endnote>
  <w:endnote w:type="continuationSeparator" w:id="0">
    <w:p w14:paraId="313BCAFF" w14:textId="77777777" w:rsidR="005B484D" w:rsidRDefault="005B484D"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7DDF14"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6DB19" w14:textId="77777777" w:rsidR="005B484D" w:rsidRDefault="005B484D" w:rsidP="00921BBA">
      <w:r>
        <w:separator/>
      </w:r>
    </w:p>
  </w:footnote>
  <w:footnote w:type="continuationSeparator" w:id="0">
    <w:p w14:paraId="3E0D6C1C" w14:textId="77777777" w:rsidR="005B484D" w:rsidRDefault="005B484D"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3CBD6E00"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4A31D23D"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45B38A3"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7F45495C"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1C49E8" w14:textId="02DEEF1C"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010540">
      <w:rPr>
        <w:rFonts w:ascii="Calibri" w:hAnsi="Calibri" w:cs="Times New Roman (Body CS)"/>
        <w:color w:val="7F7F7F" w:themeColor="text1" w:themeTint="80"/>
        <w:spacing w:val="26"/>
      </w:rPr>
      <w:t>Colossians 2:6-19</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010540">
      <w:rPr>
        <w:rFonts w:ascii="Calibri" w:hAnsi="Calibri" w:cs="Times New Roman (Body CS)"/>
        <w:color w:val="7F7F7F" w:themeColor="text1" w:themeTint="80"/>
        <w:spacing w:val="26"/>
      </w:rPr>
      <w:t xml:space="preserve">July 27, </w:t>
    </w:r>
    <w:proofErr w:type="gramStart"/>
    <w:r w:rsidR="00010540">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010540">
      <w:rPr>
        <w:rFonts w:ascii="Calibri" w:hAnsi="Calibri" w:cs="Times New Roman (Body CS)"/>
        <w:color w:val="7F7F7F" w:themeColor="text1" w:themeTint="80"/>
        <w:spacing w:val="26"/>
      </w:rPr>
      <w:t>Shadow and Substance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540"/>
    <w:rsid w:val="00006662"/>
    <w:rsid w:val="00010540"/>
    <w:rsid w:val="00050DE4"/>
    <w:rsid w:val="00051E03"/>
    <w:rsid w:val="00064C80"/>
    <w:rsid w:val="00072B10"/>
    <w:rsid w:val="0008409C"/>
    <w:rsid w:val="00087FB0"/>
    <w:rsid w:val="000B0C60"/>
    <w:rsid w:val="000B4F99"/>
    <w:rsid w:val="000B626F"/>
    <w:rsid w:val="000C3FFB"/>
    <w:rsid w:val="00161E5F"/>
    <w:rsid w:val="001667CF"/>
    <w:rsid w:val="00186ABE"/>
    <w:rsid w:val="001C0807"/>
    <w:rsid w:val="00227CBA"/>
    <w:rsid w:val="00233370"/>
    <w:rsid w:val="00233846"/>
    <w:rsid w:val="00261DDA"/>
    <w:rsid w:val="002657FA"/>
    <w:rsid w:val="002764E3"/>
    <w:rsid w:val="002C0AE1"/>
    <w:rsid w:val="002C6393"/>
    <w:rsid w:val="00321D17"/>
    <w:rsid w:val="003434CC"/>
    <w:rsid w:val="003436E6"/>
    <w:rsid w:val="0035652E"/>
    <w:rsid w:val="00365E35"/>
    <w:rsid w:val="00367E81"/>
    <w:rsid w:val="00393D43"/>
    <w:rsid w:val="003A6B4C"/>
    <w:rsid w:val="003B5860"/>
    <w:rsid w:val="003D0E6F"/>
    <w:rsid w:val="003E318F"/>
    <w:rsid w:val="003E6FF0"/>
    <w:rsid w:val="003F10AF"/>
    <w:rsid w:val="00423CAF"/>
    <w:rsid w:val="00426F0C"/>
    <w:rsid w:val="0044340B"/>
    <w:rsid w:val="00446C64"/>
    <w:rsid w:val="00462A90"/>
    <w:rsid w:val="00491C36"/>
    <w:rsid w:val="004920C9"/>
    <w:rsid w:val="00496CC9"/>
    <w:rsid w:val="004C120A"/>
    <w:rsid w:val="004C3293"/>
    <w:rsid w:val="004F4B5B"/>
    <w:rsid w:val="004F7163"/>
    <w:rsid w:val="00500FED"/>
    <w:rsid w:val="0050607D"/>
    <w:rsid w:val="00551BEF"/>
    <w:rsid w:val="005B484D"/>
    <w:rsid w:val="0062246A"/>
    <w:rsid w:val="0062466C"/>
    <w:rsid w:val="006452EE"/>
    <w:rsid w:val="0065055F"/>
    <w:rsid w:val="00664BA2"/>
    <w:rsid w:val="0069119F"/>
    <w:rsid w:val="006951FB"/>
    <w:rsid w:val="006A1348"/>
    <w:rsid w:val="0071001B"/>
    <w:rsid w:val="00710FB4"/>
    <w:rsid w:val="00791960"/>
    <w:rsid w:val="00792E02"/>
    <w:rsid w:val="007B02F7"/>
    <w:rsid w:val="007C1F2B"/>
    <w:rsid w:val="007F1C9D"/>
    <w:rsid w:val="00822C89"/>
    <w:rsid w:val="00842A16"/>
    <w:rsid w:val="00845DB8"/>
    <w:rsid w:val="0085673C"/>
    <w:rsid w:val="00860FA9"/>
    <w:rsid w:val="008A00E7"/>
    <w:rsid w:val="008B5490"/>
    <w:rsid w:val="008C0226"/>
    <w:rsid w:val="008D7AEA"/>
    <w:rsid w:val="009135DC"/>
    <w:rsid w:val="00921BBA"/>
    <w:rsid w:val="00947F96"/>
    <w:rsid w:val="00957FB6"/>
    <w:rsid w:val="00977765"/>
    <w:rsid w:val="009849ED"/>
    <w:rsid w:val="00986D7C"/>
    <w:rsid w:val="00990676"/>
    <w:rsid w:val="009A3052"/>
    <w:rsid w:val="009D5302"/>
    <w:rsid w:val="009E1CF2"/>
    <w:rsid w:val="00A053E2"/>
    <w:rsid w:val="00A50164"/>
    <w:rsid w:val="00A950DA"/>
    <w:rsid w:val="00AD4D20"/>
    <w:rsid w:val="00AE4064"/>
    <w:rsid w:val="00AE4DE0"/>
    <w:rsid w:val="00AE5162"/>
    <w:rsid w:val="00B23769"/>
    <w:rsid w:val="00B327CB"/>
    <w:rsid w:val="00B510CF"/>
    <w:rsid w:val="00B53120"/>
    <w:rsid w:val="00B67C13"/>
    <w:rsid w:val="00B83B71"/>
    <w:rsid w:val="00BA6F88"/>
    <w:rsid w:val="00BD2497"/>
    <w:rsid w:val="00BD4A6D"/>
    <w:rsid w:val="00BE2883"/>
    <w:rsid w:val="00BF1497"/>
    <w:rsid w:val="00C235B9"/>
    <w:rsid w:val="00C24E27"/>
    <w:rsid w:val="00C528A1"/>
    <w:rsid w:val="00C6449F"/>
    <w:rsid w:val="00C65781"/>
    <w:rsid w:val="00C764CF"/>
    <w:rsid w:val="00C844DD"/>
    <w:rsid w:val="00C9073A"/>
    <w:rsid w:val="00CA56D8"/>
    <w:rsid w:val="00CC4A9B"/>
    <w:rsid w:val="00CD7560"/>
    <w:rsid w:val="00D230BB"/>
    <w:rsid w:val="00D266D2"/>
    <w:rsid w:val="00D41552"/>
    <w:rsid w:val="00D453C0"/>
    <w:rsid w:val="00D508E9"/>
    <w:rsid w:val="00D72B81"/>
    <w:rsid w:val="00D77F8D"/>
    <w:rsid w:val="00D867EC"/>
    <w:rsid w:val="00DA1CBC"/>
    <w:rsid w:val="00DA573C"/>
    <w:rsid w:val="00DA5C4A"/>
    <w:rsid w:val="00DB70A2"/>
    <w:rsid w:val="00DD125C"/>
    <w:rsid w:val="00DD24D7"/>
    <w:rsid w:val="00DD787D"/>
    <w:rsid w:val="00E04DCF"/>
    <w:rsid w:val="00E11D50"/>
    <w:rsid w:val="00E12084"/>
    <w:rsid w:val="00E21206"/>
    <w:rsid w:val="00E36A4F"/>
    <w:rsid w:val="00EE664B"/>
    <w:rsid w:val="00EF0880"/>
    <w:rsid w:val="00EF355E"/>
    <w:rsid w:val="00F1507C"/>
    <w:rsid w:val="00F36FE9"/>
    <w:rsid w:val="00F41524"/>
    <w:rsid w:val="00F5597D"/>
    <w:rsid w:val="00F74766"/>
    <w:rsid w:val="00F77AE9"/>
    <w:rsid w:val="00FA390B"/>
    <w:rsid w:val="00FC0678"/>
    <w:rsid w:val="00FC286C"/>
    <w:rsid w:val="00FC78DF"/>
    <w:rsid w:val="00FE57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4893B"/>
  <w15:chartTrackingRefBased/>
  <w15:docId w15:val="{CA627927-9B7C-1D4A-B6E3-183D27055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118</TotalTime>
  <Pages>1</Pages>
  <Words>1289</Words>
  <Characters>7348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133</cp:revision>
  <dcterms:created xsi:type="dcterms:W3CDTF">2025-07-24T14:57:00Z</dcterms:created>
  <dcterms:modified xsi:type="dcterms:W3CDTF">2025-07-26T13:21:00Z</dcterms:modified>
</cp:coreProperties>
</file>