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158606" w14:textId="07C18935" w:rsidR="00921BBA" w:rsidRPr="00B746B9" w:rsidRDefault="00921BBA" w:rsidP="00921BBA">
      <w:pPr>
        <w:spacing w:line="360" w:lineRule="auto"/>
        <w:rPr>
          <w:rFonts w:ascii="Calibri" w:hAnsi="Calibri"/>
        </w:rPr>
      </w:pPr>
      <w:r w:rsidRPr="00B746B9">
        <w:rPr>
          <w:rFonts w:ascii="Calibri" w:hAnsi="Calibri"/>
        </w:rPr>
        <w:tab/>
        <w:t xml:space="preserve">Grace, mercy and peace be to you from God our Father and from our Lord and Savior Jesus Christ. Amen. </w:t>
      </w:r>
    </w:p>
    <w:p w14:paraId="57C37DE7" w14:textId="1458FC28" w:rsidR="00921BBA" w:rsidRDefault="00921BBA" w:rsidP="005A3215">
      <w:pPr>
        <w:spacing w:line="360" w:lineRule="auto"/>
        <w:rPr>
          <w:rFonts w:ascii="Calibri" w:hAnsi="Calibri"/>
          <w:i/>
          <w:iCs/>
        </w:rPr>
      </w:pPr>
      <w:r w:rsidRPr="00B746B9">
        <w:rPr>
          <w:rFonts w:ascii="Calibri" w:hAnsi="Calibri"/>
        </w:rPr>
        <w:tab/>
      </w:r>
      <w:r w:rsidR="005A3215" w:rsidRPr="005A3215">
        <w:rPr>
          <w:rFonts w:ascii="Calibri" w:hAnsi="Calibri"/>
          <w:i/>
          <w:iCs/>
        </w:rPr>
        <w:t>There are moments that the words don't reach. There is a grace too powerful to name. We push away what we can never understand. We push away the unimaginable. They are standing in the garden, Alexander by Eliza's side. She takes his hand, it's quiet uptown. Forgiveness, can you imagine?</w:t>
      </w:r>
    </w:p>
    <w:p w14:paraId="3C53ABD1" w14:textId="768DE965" w:rsidR="005A3215" w:rsidRDefault="005A3215" w:rsidP="005A3215">
      <w:pPr>
        <w:spacing w:line="360" w:lineRule="auto"/>
        <w:rPr>
          <w:rFonts w:ascii="Calibri" w:hAnsi="Calibri"/>
        </w:rPr>
      </w:pPr>
      <w:r>
        <w:rPr>
          <w:rFonts w:ascii="Calibri" w:hAnsi="Calibri"/>
          <w:i/>
          <w:iCs/>
        </w:rPr>
        <w:tab/>
      </w:r>
      <w:r>
        <w:rPr>
          <w:rFonts w:ascii="Calibri" w:hAnsi="Calibri"/>
        </w:rPr>
        <w:t xml:space="preserve">These words are from Lin Manuel Miranda’s musical Hamilton. Alexander Hamilton confessed in print to having an extended affair with Maria Reynolds. On top of that, Alexander and his wife Eliza’s son Philip had been killed in a duel. This piece explores the true story of their arduous healing </w:t>
      </w:r>
      <w:r w:rsidR="001635C3">
        <w:rPr>
          <w:rFonts w:ascii="Calibri" w:hAnsi="Calibri"/>
        </w:rPr>
        <w:t>journey</w:t>
      </w:r>
      <w:r>
        <w:rPr>
          <w:rFonts w:ascii="Calibri" w:hAnsi="Calibri"/>
        </w:rPr>
        <w:t xml:space="preserve"> and how Eliza </w:t>
      </w:r>
      <w:r w:rsidR="001635C3">
        <w:rPr>
          <w:rFonts w:ascii="Calibri" w:hAnsi="Calibri"/>
        </w:rPr>
        <w:t xml:space="preserve">ultimately </w:t>
      </w:r>
      <w:r>
        <w:rPr>
          <w:rFonts w:ascii="Calibri" w:hAnsi="Calibri"/>
        </w:rPr>
        <w:t xml:space="preserve">forgave Alexander for his unfaithfulness. </w:t>
      </w:r>
      <w:r w:rsidR="001635C3">
        <w:rPr>
          <w:rFonts w:ascii="Calibri" w:hAnsi="Calibri"/>
        </w:rPr>
        <w:t xml:space="preserve">We can easily imagine her divorcing him. At the very least, we can imagine her quietly resenting him. </w:t>
      </w:r>
      <w:proofErr w:type="gramStart"/>
      <w:r w:rsidR="001635C3">
        <w:rPr>
          <w:rFonts w:ascii="Calibri" w:hAnsi="Calibri"/>
        </w:rPr>
        <w:t>Instead</w:t>
      </w:r>
      <w:proofErr w:type="gramEnd"/>
      <w:r w:rsidR="001635C3">
        <w:rPr>
          <w:rFonts w:ascii="Calibri" w:hAnsi="Calibri"/>
        </w:rPr>
        <w:t xml:space="preserve"> she forgave him and even after he </w:t>
      </w:r>
      <w:proofErr w:type="gramStart"/>
      <w:r w:rsidR="001635C3">
        <w:rPr>
          <w:rFonts w:ascii="Calibri" w:hAnsi="Calibri"/>
        </w:rPr>
        <w:t>died</w:t>
      </w:r>
      <w:proofErr w:type="gramEnd"/>
      <w:r w:rsidR="001635C3">
        <w:rPr>
          <w:rFonts w:ascii="Calibri" w:hAnsi="Calibri"/>
        </w:rPr>
        <w:t xml:space="preserve"> she devoted much of her life to preserving his legacy. Forgive such a vile act? I wasn’t aware that was something a person could do! It certainly testifies to the working of “a grace too powerful to name.” </w:t>
      </w:r>
      <w:r>
        <w:rPr>
          <w:rFonts w:ascii="Calibri" w:hAnsi="Calibri"/>
        </w:rPr>
        <w:t xml:space="preserve">Forgiveness, can you imagine? </w:t>
      </w:r>
    </w:p>
    <w:p w14:paraId="505ACB2A" w14:textId="06FD1A5B" w:rsidR="001635C3" w:rsidRDefault="001635C3" w:rsidP="005A3215">
      <w:pPr>
        <w:spacing w:line="360" w:lineRule="auto"/>
        <w:rPr>
          <w:rFonts w:ascii="Calibri" w:hAnsi="Calibri"/>
          <w:i/>
          <w:iCs/>
        </w:rPr>
      </w:pPr>
      <w:r>
        <w:rPr>
          <w:rFonts w:ascii="Calibri" w:hAnsi="Calibri"/>
        </w:rPr>
        <w:tab/>
        <w:t xml:space="preserve">Jesus directed his apostles to do things that are hard to imagine: </w:t>
      </w:r>
      <w:r w:rsidRPr="001635C3">
        <w:rPr>
          <w:rFonts w:ascii="Calibri" w:hAnsi="Calibri"/>
          <w:i/>
          <w:iCs/>
        </w:rPr>
        <w:t>“If you had faith like a grain of mustard seed, you could say to this mulberry tree, ‘Be uprooted and planted in the sea,’ and it would obey you.”</w:t>
      </w:r>
      <w:r>
        <w:rPr>
          <w:rFonts w:ascii="Calibri" w:hAnsi="Calibri"/>
        </w:rPr>
        <w:t xml:space="preserve"> </w:t>
      </w:r>
      <w:r w:rsidR="00AB34FC">
        <w:rPr>
          <w:rFonts w:ascii="Calibri" w:hAnsi="Calibri"/>
        </w:rPr>
        <w:t xml:space="preserve">Well, </w:t>
      </w:r>
      <w:r>
        <w:rPr>
          <w:rFonts w:ascii="Calibri" w:hAnsi="Calibri"/>
        </w:rPr>
        <w:t>I must not even have a mustard seed’s worth of faith</w:t>
      </w:r>
      <w:r w:rsidR="00AB34FC">
        <w:rPr>
          <w:rFonts w:ascii="Calibri" w:hAnsi="Calibri"/>
        </w:rPr>
        <w:t xml:space="preserve">. Either that or I’ve been talking to the wrong trees. But Jesus said this in response to the apostles’ astonishment that he should ask them to forgive. </w:t>
      </w:r>
      <w:r w:rsidR="00AB34FC" w:rsidRPr="00AB34FC">
        <w:rPr>
          <w:rFonts w:ascii="Calibri" w:hAnsi="Calibri"/>
          <w:i/>
          <w:iCs/>
        </w:rPr>
        <w:t xml:space="preserve">“If your brother sins, rebuke him, and if he repents, forgive him, and if he </w:t>
      </w:r>
      <w:proofErr w:type="spellStart"/>
      <w:r w:rsidR="00AB34FC" w:rsidRPr="00AB34FC">
        <w:rPr>
          <w:rFonts w:ascii="Calibri" w:hAnsi="Calibri"/>
          <w:i/>
          <w:iCs/>
        </w:rPr>
        <w:t>sins</w:t>
      </w:r>
      <w:proofErr w:type="spellEnd"/>
      <w:r w:rsidR="00AB34FC" w:rsidRPr="00AB34FC">
        <w:rPr>
          <w:rFonts w:ascii="Calibri" w:hAnsi="Calibri"/>
          <w:i/>
          <w:iCs/>
        </w:rPr>
        <w:t xml:space="preserve"> against you seven times in the day, and turns to you seven times, saying, ‘I repent,’ you must forgive him.”</w:t>
      </w:r>
    </w:p>
    <w:p w14:paraId="00E5B8D0" w14:textId="1306359E" w:rsidR="0048494A" w:rsidRDefault="00AB34FC" w:rsidP="005A3215">
      <w:pPr>
        <w:spacing w:line="360" w:lineRule="auto"/>
        <w:rPr>
          <w:rFonts w:ascii="Calibri" w:hAnsi="Calibri"/>
        </w:rPr>
      </w:pPr>
      <w:r>
        <w:rPr>
          <w:rFonts w:ascii="Calibri" w:hAnsi="Calibri"/>
          <w:i/>
          <w:iCs/>
        </w:rPr>
        <w:tab/>
      </w:r>
      <w:r w:rsidR="0048494A">
        <w:rPr>
          <w:rFonts w:ascii="Calibri" w:hAnsi="Calibri"/>
        </w:rPr>
        <w:t xml:space="preserve">The command to forgive is perhaps one of the simplest to grasp. Every Christian knows we’re called to forgive one another. Easy to understand. Hard to do. Maybe the hardest command to </w:t>
      </w:r>
      <w:proofErr w:type="gramStart"/>
      <w:r w:rsidR="0048494A">
        <w:rPr>
          <w:rFonts w:ascii="Calibri" w:hAnsi="Calibri"/>
        </w:rPr>
        <w:t>actually keep</w:t>
      </w:r>
      <w:proofErr w:type="gramEnd"/>
      <w:r w:rsidR="0048494A">
        <w:rPr>
          <w:rFonts w:ascii="Calibri" w:hAnsi="Calibri"/>
        </w:rPr>
        <w:t xml:space="preserve">. And here Jesus says even if it’s seven times </w:t>
      </w:r>
      <w:r w:rsidR="0048494A">
        <w:rPr>
          <w:rFonts w:ascii="Calibri" w:hAnsi="Calibri"/>
          <w:i/>
          <w:iCs/>
        </w:rPr>
        <w:t xml:space="preserve">in a day! </w:t>
      </w:r>
      <w:r w:rsidR="0048494A">
        <w:rPr>
          <w:rFonts w:ascii="Calibri" w:hAnsi="Calibri"/>
        </w:rPr>
        <w:t xml:space="preserve">Can someone even really repent and then go and then go and sin against you six more times in the same day? Forgiveness sounds easy when it’s a small offense; when it only happens once, maybe by accident; and when the offending party is deeply sorry and begs for your forgiveness. Then, yeah, sure! I’ll be the big person and forgive. But what if it’s more serious? </w:t>
      </w:r>
    </w:p>
    <w:p w14:paraId="69F4942E" w14:textId="39BE6B22" w:rsidR="00307062" w:rsidRDefault="0048494A" w:rsidP="005A3215">
      <w:pPr>
        <w:spacing w:line="360" w:lineRule="auto"/>
        <w:rPr>
          <w:rFonts w:ascii="Calibri" w:hAnsi="Calibri"/>
        </w:rPr>
      </w:pPr>
      <w:r>
        <w:rPr>
          <w:rFonts w:ascii="Calibri" w:hAnsi="Calibri"/>
        </w:rPr>
        <w:tab/>
        <w:t xml:space="preserve">Well, what does it mean to forgive, anyway? The root word simply means to let go. To release. It’s essentially letting someone know, “You no longer owe me…I don’t expect anything from you.” This all implies that there was a real offense given. Jesus says, “If your brother sins, rebuke him.” </w:t>
      </w:r>
      <w:proofErr w:type="gramStart"/>
      <w:r>
        <w:rPr>
          <w:rFonts w:ascii="Calibri" w:hAnsi="Calibri"/>
        </w:rPr>
        <w:t>So</w:t>
      </w:r>
      <w:proofErr w:type="gramEnd"/>
      <w:r>
        <w:rPr>
          <w:rFonts w:ascii="Calibri" w:hAnsi="Calibri"/>
        </w:rPr>
        <w:t xml:space="preserve"> there’s a real problem; a real sin to be rebuked. There’s something to let go </w:t>
      </w:r>
      <w:r>
        <w:rPr>
          <w:rFonts w:ascii="Calibri" w:hAnsi="Calibri"/>
          <w:i/>
          <w:iCs/>
        </w:rPr>
        <w:t>of</w:t>
      </w:r>
      <w:r>
        <w:rPr>
          <w:rFonts w:ascii="Calibri" w:hAnsi="Calibri"/>
        </w:rPr>
        <w:t xml:space="preserve">. This also means that when you forgive, you eat the cost. Think about it in terms of money. If </w:t>
      </w:r>
      <w:r w:rsidR="00307062">
        <w:rPr>
          <w:rFonts w:ascii="Calibri" w:hAnsi="Calibri"/>
        </w:rPr>
        <w:t xml:space="preserve">you forgive someone a debt, it doesn’t mean everything is square. It means you’re going to accept a </w:t>
      </w:r>
      <w:proofErr w:type="gramStart"/>
      <w:r w:rsidR="00307062">
        <w:rPr>
          <w:rFonts w:ascii="Calibri" w:hAnsi="Calibri"/>
        </w:rPr>
        <w:t>loss</w:t>
      </w:r>
      <w:proofErr w:type="gramEnd"/>
      <w:r w:rsidR="00307062">
        <w:rPr>
          <w:rFonts w:ascii="Calibri" w:hAnsi="Calibri"/>
        </w:rPr>
        <w:t xml:space="preserve"> so the other person doesn’t have to. It’s just as true when it’s something other than money. </w:t>
      </w:r>
      <w:r w:rsidR="00CC2720">
        <w:rPr>
          <w:rFonts w:ascii="Calibri" w:hAnsi="Calibri"/>
        </w:rPr>
        <w:t>CS Lewis said, “</w:t>
      </w:r>
      <w:r w:rsidR="00CC2720" w:rsidRPr="008C19DB">
        <w:rPr>
          <w:rFonts w:ascii="Calibri" w:hAnsi="Calibri"/>
        </w:rPr>
        <w:t>Everyone says forgiveness is a lovely idea, until they have something to forgive</w:t>
      </w:r>
      <w:r w:rsidR="00CC2720">
        <w:rPr>
          <w:rFonts w:ascii="Calibri" w:hAnsi="Calibri"/>
        </w:rPr>
        <w:t xml:space="preserve">.” </w:t>
      </w:r>
      <w:r w:rsidR="00307062">
        <w:rPr>
          <w:rFonts w:ascii="Calibri" w:hAnsi="Calibri"/>
        </w:rPr>
        <w:t xml:space="preserve">The one who forgives is accepting a loss – it could be an emotional loss. It could be a loss in your reputation. The point is forgiveness is not free – it is costly. </w:t>
      </w:r>
      <w:r w:rsidR="00864968">
        <w:rPr>
          <w:rFonts w:ascii="Calibri" w:hAnsi="Calibri"/>
        </w:rPr>
        <w:t>And for that reason, forgiveness truly</w:t>
      </w:r>
      <w:r w:rsidR="00EB07FE">
        <w:rPr>
          <w:rFonts w:ascii="Calibri" w:hAnsi="Calibri"/>
        </w:rPr>
        <w:t xml:space="preserve"> is the working of “a grace too powerful to name.”</w:t>
      </w:r>
    </w:p>
    <w:p w14:paraId="6B0DD745" w14:textId="00B56136" w:rsidR="006E62BD" w:rsidRDefault="00307062" w:rsidP="005A3215">
      <w:pPr>
        <w:spacing w:line="360" w:lineRule="auto"/>
        <w:rPr>
          <w:rFonts w:ascii="Calibri" w:hAnsi="Calibri"/>
        </w:rPr>
      </w:pPr>
      <w:r>
        <w:rPr>
          <w:rFonts w:ascii="Calibri" w:hAnsi="Calibri"/>
        </w:rPr>
        <w:tab/>
        <w:t xml:space="preserve">When we’re talking about </w:t>
      </w:r>
      <w:proofErr w:type="gramStart"/>
      <w:r>
        <w:rPr>
          <w:rFonts w:ascii="Calibri" w:hAnsi="Calibri"/>
        </w:rPr>
        <w:t>forgiveness</w:t>
      </w:r>
      <w:proofErr w:type="gramEnd"/>
      <w:r>
        <w:rPr>
          <w:rFonts w:ascii="Calibri" w:hAnsi="Calibri"/>
        </w:rPr>
        <w:t xml:space="preserve"> I think it’s also important that we talk about what forgiveness is </w:t>
      </w:r>
      <w:r>
        <w:rPr>
          <w:rFonts w:ascii="Calibri" w:hAnsi="Calibri"/>
          <w:i/>
          <w:iCs/>
        </w:rPr>
        <w:t>not</w:t>
      </w:r>
      <w:r>
        <w:rPr>
          <w:rFonts w:ascii="Calibri" w:hAnsi="Calibri"/>
        </w:rPr>
        <w:t xml:space="preserve">. Number one – because forgiveness </w:t>
      </w:r>
      <w:r>
        <w:rPr>
          <w:rFonts w:ascii="Calibri" w:hAnsi="Calibri"/>
          <w:i/>
          <w:iCs/>
        </w:rPr>
        <w:t xml:space="preserve">is </w:t>
      </w:r>
      <w:r>
        <w:rPr>
          <w:rFonts w:ascii="Calibri" w:hAnsi="Calibri"/>
        </w:rPr>
        <w:t xml:space="preserve">costly, </w:t>
      </w:r>
      <w:r w:rsidR="006E62BD">
        <w:rPr>
          <w:rFonts w:ascii="Calibri" w:hAnsi="Calibri"/>
        </w:rPr>
        <w:t>forgiving is not the same as saying “It’s okay.”</w:t>
      </w:r>
      <w:r>
        <w:rPr>
          <w:rFonts w:ascii="Calibri" w:hAnsi="Calibri"/>
        </w:rPr>
        <w:t xml:space="preserve"> I think often when someone says, “I’m sorry,” we default to, “It’s okay,” because maybe we don’t want the other person to feel bad. That’s fine </w:t>
      </w:r>
      <w:r w:rsidR="006E62BD">
        <w:rPr>
          <w:rFonts w:ascii="Calibri" w:hAnsi="Calibri"/>
        </w:rPr>
        <w:t>if</w:t>
      </w:r>
      <w:r>
        <w:rPr>
          <w:rFonts w:ascii="Calibri" w:hAnsi="Calibri"/>
        </w:rPr>
        <w:t xml:space="preserve"> there really was no offense given. But if someone does something that really is hurtful and they apologize, we should really say, “I forgive you.” Forgive acknowledges that there really was a sin; there really was hurt. And it’s not okay that you did that. </w:t>
      </w:r>
      <w:r w:rsidR="006E62BD">
        <w:rPr>
          <w:rFonts w:ascii="Calibri" w:hAnsi="Calibri"/>
        </w:rPr>
        <w:t xml:space="preserve">But I’ll let go of it. I forgive you. Forgiveness is also </w:t>
      </w:r>
      <w:r w:rsidR="006E62BD">
        <w:rPr>
          <w:rFonts w:ascii="Calibri" w:hAnsi="Calibri"/>
          <w:i/>
          <w:iCs/>
        </w:rPr>
        <w:t>not</w:t>
      </w:r>
      <w:r w:rsidR="006E62BD">
        <w:rPr>
          <w:rFonts w:ascii="Calibri" w:hAnsi="Calibri"/>
        </w:rPr>
        <w:t xml:space="preserve"> forgetting. People say all the time, “I forgave him but I’m having a hard time forgetting what he did.” </w:t>
      </w:r>
      <w:proofErr w:type="gramStart"/>
      <w:r w:rsidR="006E62BD">
        <w:rPr>
          <w:rFonts w:ascii="Calibri" w:hAnsi="Calibri"/>
        </w:rPr>
        <w:t>Yeah</w:t>
      </w:r>
      <w:proofErr w:type="gramEnd"/>
      <w:r w:rsidR="006E62BD">
        <w:rPr>
          <w:rFonts w:ascii="Calibri" w:hAnsi="Calibri"/>
        </w:rPr>
        <w:t xml:space="preserve"> that’s okay! Only God can truly “forgive and forget.” But even when God does it, he says, “I will not remember your sins.” That doesn’t mean he used a Men in Black memory eraser stick, and he literally has no knowledge of our prior actions. It means he chooses not to act to punish that sin. He chooses not to focus on it. We don’t forget. But we choose not to dwell on it. We let it go. And in fact, remembering might be the wise thing anyway. You can forgive someone for stealing from </w:t>
      </w:r>
      <w:proofErr w:type="gramStart"/>
      <w:r w:rsidR="006E62BD">
        <w:rPr>
          <w:rFonts w:ascii="Calibri" w:hAnsi="Calibri"/>
        </w:rPr>
        <w:t>you</w:t>
      </w:r>
      <w:proofErr w:type="gramEnd"/>
      <w:r w:rsidR="006E62BD">
        <w:rPr>
          <w:rFonts w:ascii="Calibri" w:hAnsi="Calibri"/>
        </w:rPr>
        <w:t xml:space="preserve"> but you’ll probably remember to keep a closer watch on your wallet around that person from then on. </w:t>
      </w:r>
    </w:p>
    <w:p w14:paraId="7F038752" w14:textId="77777777" w:rsidR="000E3498" w:rsidRDefault="00CC2720" w:rsidP="005A3215">
      <w:pPr>
        <w:spacing w:line="360" w:lineRule="auto"/>
        <w:rPr>
          <w:rFonts w:ascii="Calibri" w:hAnsi="Calibri"/>
        </w:rPr>
      </w:pPr>
      <w:r>
        <w:rPr>
          <w:rFonts w:ascii="Calibri" w:hAnsi="Calibri"/>
        </w:rPr>
        <w:tab/>
        <w:t xml:space="preserve">I want to bring up one more problematic way we sometimes approach forgiveness. Sometimes, especially when the sin is a particularly “serious” one. How often do we say or think along the lines, “I personally forgive </w:t>
      </w:r>
      <w:proofErr w:type="gramStart"/>
      <w:r>
        <w:rPr>
          <w:rFonts w:ascii="Calibri" w:hAnsi="Calibri"/>
        </w:rPr>
        <w:t>them</w:t>
      </w:r>
      <w:proofErr w:type="gramEnd"/>
      <w:r>
        <w:rPr>
          <w:rFonts w:ascii="Calibri" w:hAnsi="Calibri"/>
        </w:rPr>
        <w:t xml:space="preserve"> but God is going to punish them.” And we like to quote, “Vengeance is mine, saith the Lord.” And of course, that’s God’s Word. That’s true. The final judge of all our deeds is the Lord. If there is vengeance to be carried out, he is the Avenger! The problem is when we use that as a substitute for forgiveness</w:t>
      </w:r>
      <w:r w:rsidR="000E3498">
        <w:rPr>
          <w:rFonts w:ascii="Calibri" w:hAnsi="Calibri"/>
        </w:rPr>
        <w:t xml:space="preserve"> and we go,</w:t>
      </w:r>
      <w:r>
        <w:rPr>
          <w:rFonts w:ascii="Calibri" w:hAnsi="Calibri"/>
        </w:rPr>
        <w:t xml:space="preserve"> “I forgive </w:t>
      </w:r>
      <w:proofErr w:type="gramStart"/>
      <w:r>
        <w:rPr>
          <w:rFonts w:ascii="Calibri" w:hAnsi="Calibri"/>
        </w:rPr>
        <w:t>you</w:t>
      </w:r>
      <w:proofErr w:type="gramEnd"/>
      <w:r>
        <w:rPr>
          <w:rFonts w:ascii="Calibri" w:hAnsi="Calibri"/>
        </w:rPr>
        <w:t xml:space="preserve"> but I hope God doesn’t.” That’s not really forgiveness. </w:t>
      </w:r>
    </w:p>
    <w:p w14:paraId="2985C4F6" w14:textId="77777777" w:rsidR="00415976" w:rsidRDefault="00CC2720" w:rsidP="000E3498">
      <w:pPr>
        <w:spacing w:line="360" w:lineRule="auto"/>
        <w:ind w:firstLine="720"/>
        <w:rPr>
          <w:rFonts w:ascii="Calibri" w:hAnsi="Calibri"/>
        </w:rPr>
      </w:pPr>
      <w:r>
        <w:rPr>
          <w:rFonts w:ascii="Calibri" w:hAnsi="Calibri"/>
        </w:rPr>
        <w:t xml:space="preserve">Do you all remember how that played out for a prophet named Jonah? God sent him to Nineveh and </w:t>
      </w:r>
      <w:r w:rsidR="000E3498" w:rsidRPr="000E3498">
        <w:rPr>
          <w:rFonts w:ascii="Calibri" w:hAnsi="Calibri"/>
          <w:i/>
          <w:iCs/>
        </w:rPr>
        <w:t>eventually</w:t>
      </w:r>
      <w:r>
        <w:rPr>
          <w:rFonts w:ascii="Calibri" w:hAnsi="Calibri"/>
        </w:rPr>
        <w:t xml:space="preserve">, God got him there. Jonah preached to the Ninevites, “God’s </w:t>
      </w:r>
      <w:proofErr w:type="spellStart"/>
      <w:r>
        <w:rPr>
          <w:rFonts w:ascii="Calibri" w:hAnsi="Calibri"/>
        </w:rPr>
        <w:t>gonna</w:t>
      </w:r>
      <w:proofErr w:type="spellEnd"/>
      <w:r>
        <w:rPr>
          <w:rFonts w:ascii="Calibri" w:hAnsi="Calibri"/>
        </w:rPr>
        <w:t xml:space="preserve"> get you. You’re all going to be toast!” The Ninevites </w:t>
      </w:r>
      <w:r w:rsidR="00CC698D">
        <w:rPr>
          <w:rFonts w:ascii="Calibri" w:hAnsi="Calibri"/>
        </w:rPr>
        <w:t>said</w:t>
      </w:r>
      <w:r>
        <w:rPr>
          <w:rFonts w:ascii="Calibri" w:hAnsi="Calibri"/>
        </w:rPr>
        <w:t xml:space="preserve">, “We repent!” Then Jonah </w:t>
      </w:r>
      <w:r w:rsidR="00CC698D">
        <w:rPr>
          <w:rFonts w:ascii="Calibri" w:hAnsi="Calibri"/>
        </w:rPr>
        <w:t>went</w:t>
      </w:r>
      <w:r>
        <w:rPr>
          <w:rFonts w:ascii="Calibri" w:hAnsi="Calibri"/>
        </w:rPr>
        <w:t xml:space="preserve">, “Oh no. God, you’re </w:t>
      </w:r>
      <w:proofErr w:type="spellStart"/>
      <w:r>
        <w:rPr>
          <w:rFonts w:ascii="Calibri" w:hAnsi="Calibri"/>
        </w:rPr>
        <w:t>gonna</w:t>
      </w:r>
      <w:proofErr w:type="spellEnd"/>
      <w:r>
        <w:rPr>
          <w:rFonts w:ascii="Calibri" w:hAnsi="Calibri"/>
        </w:rPr>
        <w:t xml:space="preserve"> forgive them…aren’t you? I knew it!” If we leave vengeance to the Lord </w:t>
      </w:r>
      <w:r>
        <w:rPr>
          <w:rFonts w:ascii="Calibri" w:hAnsi="Calibri"/>
          <w:i/>
          <w:iCs/>
        </w:rPr>
        <w:t>hoping</w:t>
      </w:r>
      <w:r>
        <w:rPr>
          <w:rFonts w:ascii="Calibri" w:hAnsi="Calibri"/>
        </w:rPr>
        <w:t xml:space="preserve"> that God will bring disaster, we’ve got to remember what kind of God we’re dealing with. He is “gracious and merciful, slow to anger, and abounding in steadfast love.” When Jesus was dying on the cross, he didn’t cry out, “I forgive </w:t>
      </w:r>
      <w:proofErr w:type="gramStart"/>
      <w:r>
        <w:rPr>
          <w:rFonts w:ascii="Calibri" w:hAnsi="Calibri"/>
        </w:rPr>
        <w:t>you</w:t>
      </w:r>
      <w:proofErr w:type="gramEnd"/>
      <w:r>
        <w:rPr>
          <w:rFonts w:ascii="Calibri" w:hAnsi="Calibri"/>
        </w:rPr>
        <w:t xml:space="preserve"> but I’ll let God judge you.” </w:t>
      </w:r>
      <w:r w:rsidR="0014056A">
        <w:rPr>
          <w:rFonts w:ascii="Calibri" w:hAnsi="Calibri"/>
        </w:rPr>
        <w:t xml:space="preserve">He </w:t>
      </w:r>
      <w:r w:rsidR="0014056A" w:rsidRPr="0014056A">
        <w:rPr>
          <w:rFonts w:ascii="Calibri" w:hAnsi="Calibri"/>
          <w:i/>
          <w:iCs/>
        </w:rPr>
        <w:t>prayed</w:t>
      </w:r>
      <w:r>
        <w:rPr>
          <w:rFonts w:ascii="Calibri" w:hAnsi="Calibri"/>
        </w:rPr>
        <w:t xml:space="preserve">, “Father, forgive them, for they know not what they do!” </w:t>
      </w:r>
      <w:r w:rsidR="003A5F7F">
        <w:rPr>
          <w:rFonts w:ascii="Calibri" w:hAnsi="Calibri"/>
        </w:rPr>
        <w:t xml:space="preserve">Forgiveness should not be, “I forgive </w:t>
      </w:r>
      <w:proofErr w:type="gramStart"/>
      <w:r w:rsidR="003A5F7F">
        <w:rPr>
          <w:rFonts w:ascii="Calibri" w:hAnsi="Calibri"/>
        </w:rPr>
        <w:t>you</w:t>
      </w:r>
      <w:proofErr w:type="gramEnd"/>
      <w:r w:rsidR="003A5F7F">
        <w:rPr>
          <w:rFonts w:ascii="Calibri" w:hAnsi="Calibri"/>
        </w:rPr>
        <w:t xml:space="preserve"> but I hope God doesn’t” or “I forgive </w:t>
      </w:r>
      <w:proofErr w:type="gramStart"/>
      <w:r w:rsidR="003A5F7F">
        <w:rPr>
          <w:rFonts w:ascii="Calibri" w:hAnsi="Calibri"/>
        </w:rPr>
        <w:t>you</w:t>
      </w:r>
      <w:proofErr w:type="gramEnd"/>
      <w:r w:rsidR="003A5F7F">
        <w:rPr>
          <w:rFonts w:ascii="Calibri" w:hAnsi="Calibri"/>
        </w:rPr>
        <w:t xml:space="preserve"> but I want to prosecute you to the fullest extent of the law; I want you to get the death </w:t>
      </w:r>
      <w:r w:rsidR="00415976">
        <w:rPr>
          <w:rFonts w:ascii="Calibri" w:hAnsi="Calibri"/>
        </w:rPr>
        <w:t>penalty</w:t>
      </w:r>
      <w:r w:rsidR="003A5F7F">
        <w:rPr>
          <w:rFonts w:ascii="Calibri" w:hAnsi="Calibri"/>
        </w:rPr>
        <w:t>.” Another way to think of it is this – we should forgive the way we would want God to forgive us.</w:t>
      </w:r>
    </w:p>
    <w:p w14:paraId="0DFE7421" w14:textId="4BFF9423" w:rsidR="00EC16FD" w:rsidRDefault="00147553" w:rsidP="000E3498">
      <w:pPr>
        <w:spacing w:line="360" w:lineRule="auto"/>
        <w:ind w:firstLine="720"/>
        <w:rPr>
          <w:rFonts w:ascii="Calibri" w:hAnsi="Calibri"/>
        </w:rPr>
      </w:pPr>
      <w:r>
        <w:rPr>
          <w:rFonts w:ascii="Calibri" w:hAnsi="Calibri"/>
        </w:rPr>
        <w:t xml:space="preserve">And how </w:t>
      </w:r>
      <w:r w:rsidRPr="00EB07FE">
        <w:rPr>
          <w:rFonts w:ascii="Calibri" w:hAnsi="Calibri"/>
          <w:i/>
          <w:iCs/>
        </w:rPr>
        <w:t>does</w:t>
      </w:r>
      <w:r>
        <w:rPr>
          <w:rFonts w:ascii="Calibri" w:hAnsi="Calibri"/>
        </w:rPr>
        <w:t xml:space="preserve"> God forgive us? </w:t>
      </w:r>
      <w:r w:rsidR="00951D05">
        <w:rPr>
          <w:rFonts w:ascii="Calibri" w:hAnsi="Calibri"/>
        </w:rPr>
        <w:t xml:space="preserve">He </w:t>
      </w:r>
      <w:r w:rsidR="001757E7">
        <w:rPr>
          <w:rFonts w:ascii="Calibri" w:hAnsi="Calibri"/>
        </w:rPr>
        <w:t>releases us from</w:t>
      </w:r>
      <w:r w:rsidR="00951D05">
        <w:rPr>
          <w:rFonts w:ascii="Calibri" w:hAnsi="Calibri"/>
        </w:rPr>
        <w:t xml:space="preserve"> our debts completely and says, “You </w:t>
      </w:r>
      <w:r w:rsidR="001757E7">
        <w:rPr>
          <w:rFonts w:ascii="Calibri" w:hAnsi="Calibri"/>
        </w:rPr>
        <w:t xml:space="preserve">no longer owe me anything.” But where </w:t>
      </w:r>
      <w:r w:rsidR="00287AF9">
        <w:rPr>
          <w:rFonts w:ascii="Calibri" w:hAnsi="Calibri"/>
        </w:rPr>
        <w:t>does that debt go</w:t>
      </w:r>
      <w:r>
        <w:rPr>
          <w:rFonts w:ascii="Calibri" w:hAnsi="Calibri"/>
        </w:rPr>
        <w:t>?</w:t>
      </w:r>
      <w:r w:rsidR="00287AF9">
        <w:rPr>
          <w:rFonts w:ascii="Calibri" w:hAnsi="Calibri"/>
        </w:rPr>
        <w:t xml:space="preserve"> Where do our sins go?</w:t>
      </w:r>
      <w:r>
        <w:rPr>
          <w:rFonts w:ascii="Calibri" w:hAnsi="Calibri"/>
        </w:rPr>
        <w:t xml:space="preserve"> </w:t>
      </w:r>
      <w:r w:rsidR="00287AF9">
        <w:rPr>
          <w:rFonts w:ascii="Calibri" w:hAnsi="Calibri"/>
        </w:rPr>
        <w:t>They</w:t>
      </w:r>
      <w:r w:rsidR="00951D05">
        <w:rPr>
          <w:rFonts w:ascii="Calibri" w:hAnsi="Calibri"/>
        </w:rPr>
        <w:t xml:space="preserve"> </w:t>
      </w:r>
      <w:r w:rsidR="00287AF9">
        <w:rPr>
          <w:rFonts w:ascii="Calibri" w:hAnsi="Calibri"/>
        </w:rPr>
        <w:t>don’t</w:t>
      </w:r>
      <w:r w:rsidR="00951D05">
        <w:rPr>
          <w:rFonts w:ascii="Calibri" w:hAnsi="Calibri"/>
        </w:rPr>
        <w:t xml:space="preserve"> just evaporate into thin air. </w:t>
      </w:r>
      <w:r w:rsidR="00287AF9">
        <w:rPr>
          <w:rFonts w:ascii="Calibri" w:hAnsi="Calibri"/>
        </w:rPr>
        <w:t xml:space="preserve">There is still a cost that </w:t>
      </w:r>
      <w:r w:rsidR="003B7766">
        <w:rPr>
          <w:rFonts w:ascii="Calibri" w:hAnsi="Calibri"/>
        </w:rPr>
        <w:t xml:space="preserve">someone </w:t>
      </w:r>
      <w:proofErr w:type="gramStart"/>
      <w:r w:rsidR="003B7766">
        <w:rPr>
          <w:rFonts w:ascii="Calibri" w:hAnsi="Calibri"/>
        </w:rPr>
        <w:t>has to</w:t>
      </w:r>
      <w:proofErr w:type="gramEnd"/>
      <w:r w:rsidR="003B7766">
        <w:rPr>
          <w:rFonts w:ascii="Calibri" w:hAnsi="Calibri"/>
        </w:rPr>
        <w:t xml:space="preserve"> absorb.</w:t>
      </w:r>
      <w:r w:rsidR="002F2393">
        <w:rPr>
          <w:rFonts w:ascii="Calibri" w:hAnsi="Calibri"/>
        </w:rPr>
        <w:t xml:space="preserve"> That’s what </w:t>
      </w:r>
      <w:r w:rsidR="00CD0772">
        <w:rPr>
          <w:rFonts w:ascii="Calibri" w:hAnsi="Calibri"/>
        </w:rPr>
        <w:t>God did. He accepted the loss</w:t>
      </w:r>
      <w:r w:rsidR="00491494">
        <w:rPr>
          <w:rFonts w:ascii="Calibri" w:hAnsi="Calibri"/>
        </w:rPr>
        <w:t xml:space="preserve"> – giving his only Son into death. </w:t>
      </w:r>
      <w:r w:rsidR="002F2393">
        <w:rPr>
          <w:rFonts w:ascii="Calibri" w:hAnsi="Calibri"/>
        </w:rPr>
        <w:t xml:space="preserve">Jesus </w:t>
      </w:r>
      <w:r w:rsidR="00491494">
        <w:rPr>
          <w:rFonts w:ascii="Calibri" w:hAnsi="Calibri"/>
        </w:rPr>
        <w:t>willingly covered the cost for us</w:t>
      </w:r>
      <w:r w:rsidR="002F2393">
        <w:rPr>
          <w:rFonts w:ascii="Calibri" w:hAnsi="Calibri"/>
        </w:rPr>
        <w:t>. H</w:t>
      </w:r>
      <w:r w:rsidR="00107098">
        <w:rPr>
          <w:rFonts w:ascii="Calibri" w:hAnsi="Calibri"/>
        </w:rPr>
        <w:t xml:space="preserve">is “Father forgive them” extends over us all. He is the Lamb of God who takes away the sin of the world. </w:t>
      </w:r>
      <w:r w:rsidR="00227CC9">
        <w:rPr>
          <w:rFonts w:ascii="Calibri" w:hAnsi="Calibri"/>
        </w:rPr>
        <w:t>He ate the cost</w:t>
      </w:r>
      <w:r w:rsidR="00CD0772">
        <w:rPr>
          <w:rFonts w:ascii="Calibri" w:hAnsi="Calibri"/>
        </w:rPr>
        <w:t xml:space="preserve">, </w:t>
      </w:r>
      <w:r w:rsidR="00227CC9">
        <w:rPr>
          <w:rFonts w:ascii="Calibri" w:hAnsi="Calibri"/>
        </w:rPr>
        <w:t xml:space="preserve">laying down his life </w:t>
      </w:r>
      <w:proofErr w:type="gramStart"/>
      <w:r w:rsidR="00227CC9">
        <w:rPr>
          <w:rFonts w:ascii="Calibri" w:hAnsi="Calibri"/>
        </w:rPr>
        <w:t>in order to</w:t>
      </w:r>
      <w:proofErr w:type="gramEnd"/>
      <w:r w:rsidR="00227CC9">
        <w:rPr>
          <w:rFonts w:ascii="Calibri" w:hAnsi="Calibri"/>
        </w:rPr>
        <w:t xml:space="preserve"> forgive us. </w:t>
      </w:r>
      <w:r w:rsidR="0013184D">
        <w:rPr>
          <w:rFonts w:ascii="Calibri" w:hAnsi="Calibri"/>
        </w:rPr>
        <w:t>Jesus did the unimaginable! He forgave you and me. When you think about it, there are things we’ve done that others in our lives have had a hard time forgiving us for.</w:t>
      </w:r>
      <w:r w:rsidR="004D4391">
        <w:rPr>
          <w:rFonts w:ascii="Calibri" w:hAnsi="Calibri"/>
        </w:rPr>
        <w:t xml:space="preserve"> There are things we’ve done</w:t>
      </w:r>
      <w:r w:rsidR="00794837">
        <w:rPr>
          <w:rFonts w:ascii="Calibri" w:hAnsi="Calibri"/>
        </w:rPr>
        <w:t xml:space="preserve"> </w:t>
      </w:r>
      <w:proofErr w:type="gramStart"/>
      <w:r w:rsidR="00794837">
        <w:rPr>
          <w:rFonts w:ascii="Calibri" w:hAnsi="Calibri"/>
        </w:rPr>
        <w:t>over and over again</w:t>
      </w:r>
      <w:proofErr w:type="gramEnd"/>
      <w:r w:rsidR="00794837">
        <w:rPr>
          <w:rFonts w:ascii="Calibri" w:hAnsi="Calibri"/>
        </w:rPr>
        <w:t xml:space="preserve"> – knowing full well we were sinning. Even hurting our brother seven times in the same day.</w:t>
      </w:r>
      <w:r w:rsidR="0013184D">
        <w:rPr>
          <w:rFonts w:ascii="Calibri" w:hAnsi="Calibri"/>
        </w:rPr>
        <w:t xml:space="preserve"> </w:t>
      </w:r>
      <w:r w:rsidR="000C6508">
        <w:rPr>
          <w:rFonts w:ascii="Calibri" w:hAnsi="Calibri"/>
        </w:rPr>
        <w:t xml:space="preserve">Jesus forgave </w:t>
      </w:r>
      <w:r w:rsidR="00491494">
        <w:rPr>
          <w:rFonts w:ascii="Calibri" w:hAnsi="Calibri"/>
        </w:rPr>
        <w:t>all of</w:t>
      </w:r>
      <w:r w:rsidR="000C6508">
        <w:rPr>
          <w:rFonts w:ascii="Calibri" w:hAnsi="Calibri"/>
        </w:rPr>
        <w:t xml:space="preserve"> </w:t>
      </w:r>
      <w:r w:rsidR="00491494">
        <w:rPr>
          <w:rFonts w:ascii="Calibri" w:hAnsi="Calibri"/>
        </w:rPr>
        <w:t>it</w:t>
      </w:r>
      <w:r w:rsidR="000C6508">
        <w:rPr>
          <w:rFonts w:ascii="Calibri" w:hAnsi="Calibri"/>
        </w:rPr>
        <w:t xml:space="preserve">. </w:t>
      </w:r>
      <w:r w:rsidR="005217EA">
        <w:rPr>
          <w:rFonts w:ascii="Calibri" w:hAnsi="Calibri"/>
        </w:rPr>
        <w:t>And on the day of judgment; the day when God’s vengeance will be meted out</w:t>
      </w:r>
      <w:r w:rsidR="00CF262F">
        <w:rPr>
          <w:rFonts w:ascii="Calibri" w:hAnsi="Calibri"/>
        </w:rPr>
        <w:t xml:space="preserve">, he will choose to “forget” those sins. </w:t>
      </w:r>
      <w:r w:rsidR="00794837">
        <w:rPr>
          <w:rFonts w:ascii="Calibri" w:hAnsi="Calibri"/>
        </w:rPr>
        <w:t>He will not bring them to mind</w:t>
      </w:r>
      <w:r w:rsidR="00CF262F">
        <w:rPr>
          <w:rFonts w:ascii="Calibri" w:hAnsi="Calibri"/>
        </w:rPr>
        <w:t xml:space="preserve">. </w:t>
      </w:r>
      <w:proofErr w:type="gramStart"/>
      <w:r w:rsidR="00B27C30">
        <w:rPr>
          <w:rFonts w:ascii="Calibri" w:hAnsi="Calibri"/>
        </w:rPr>
        <w:t>Instead</w:t>
      </w:r>
      <w:proofErr w:type="gramEnd"/>
      <w:r w:rsidR="00B27C30">
        <w:rPr>
          <w:rFonts w:ascii="Calibri" w:hAnsi="Calibri"/>
        </w:rPr>
        <w:t xml:space="preserve"> </w:t>
      </w:r>
      <w:r w:rsidR="00096192">
        <w:rPr>
          <w:rFonts w:ascii="Calibri" w:hAnsi="Calibri"/>
        </w:rPr>
        <w:t xml:space="preserve">Jesus will stand by our side, take our hand and lead us </w:t>
      </w:r>
      <w:r w:rsidR="00EC16FD">
        <w:rPr>
          <w:rFonts w:ascii="Calibri" w:hAnsi="Calibri"/>
        </w:rPr>
        <w:t>in</w:t>
      </w:r>
      <w:r w:rsidR="00096192">
        <w:rPr>
          <w:rFonts w:ascii="Calibri" w:hAnsi="Calibri"/>
        </w:rPr>
        <w:t xml:space="preserve">to the </w:t>
      </w:r>
      <w:r w:rsidR="00EC16FD">
        <w:rPr>
          <w:rFonts w:ascii="Calibri" w:hAnsi="Calibri"/>
        </w:rPr>
        <w:t xml:space="preserve">eternal banquet. </w:t>
      </w:r>
      <w:r w:rsidR="00AC055A">
        <w:rPr>
          <w:rFonts w:ascii="Calibri" w:hAnsi="Calibri"/>
        </w:rPr>
        <w:t xml:space="preserve">Forgiveness, can you imagine? </w:t>
      </w:r>
    </w:p>
    <w:p w14:paraId="652B6FF8" w14:textId="4D6477E0" w:rsidR="00301F4C" w:rsidRDefault="00DA47ED" w:rsidP="000E3498">
      <w:pPr>
        <w:spacing w:line="360" w:lineRule="auto"/>
        <w:ind w:firstLine="720"/>
        <w:rPr>
          <w:rFonts w:ascii="Calibri" w:hAnsi="Calibri"/>
        </w:rPr>
      </w:pPr>
      <w:r>
        <w:rPr>
          <w:rFonts w:ascii="Calibri" w:hAnsi="Calibri"/>
        </w:rPr>
        <w:t>Don’t underestimate the power of forgiveness. Forgiveness is profound. I</w:t>
      </w:r>
      <w:r w:rsidR="005439DD">
        <w:rPr>
          <w:rFonts w:ascii="Calibri" w:hAnsi="Calibri"/>
        </w:rPr>
        <w:t xml:space="preserve">n our world where everyone seems to be crying out for the blood of our enemies; where </w:t>
      </w:r>
      <w:r w:rsidR="007022F6">
        <w:rPr>
          <w:rFonts w:ascii="Calibri" w:hAnsi="Calibri"/>
        </w:rPr>
        <w:t xml:space="preserve">the old law of retaliation </w:t>
      </w:r>
      <w:r w:rsidR="00073933">
        <w:rPr>
          <w:rFonts w:ascii="Calibri" w:hAnsi="Calibri"/>
        </w:rPr>
        <w:t xml:space="preserve">holds so much sway, forgiveness introduces something completely unexpected and beautiful. </w:t>
      </w:r>
      <w:r w:rsidR="008E069B">
        <w:rPr>
          <w:rFonts w:ascii="Calibri" w:hAnsi="Calibri"/>
        </w:rPr>
        <w:t>And thanks be to God this is a time in our culture where it seems that forgiveness is trending</w:t>
      </w:r>
      <w:r w:rsidR="00906CB0">
        <w:rPr>
          <w:rFonts w:ascii="Calibri" w:hAnsi="Calibri"/>
        </w:rPr>
        <w:t xml:space="preserve">! </w:t>
      </w:r>
      <w:r w:rsidR="00FB7BA7">
        <w:rPr>
          <w:rFonts w:ascii="Calibri" w:hAnsi="Calibri"/>
        </w:rPr>
        <w:t>Political opinions</w:t>
      </w:r>
      <w:r w:rsidR="002D4160">
        <w:rPr>
          <w:rFonts w:ascii="Calibri" w:hAnsi="Calibri"/>
        </w:rPr>
        <w:t xml:space="preserve"> aside, </w:t>
      </w:r>
      <w:r w:rsidR="00573404">
        <w:rPr>
          <w:rFonts w:ascii="Calibri" w:hAnsi="Calibri"/>
        </w:rPr>
        <w:t xml:space="preserve">how </w:t>
      </w:r>
      <w:r w:rsidR="008E069B">
        <w:rPr>
          <w:rFonts w:ascii="Calibri" w:hAnsi="Calibri"/>
        </w:rPr>
        <w:t xml:space="preserve">powerful was it to </w:t>
      </w:r>
      <w:r w:rsidR="00E6442D">
        <w:rPr>
          <w:rFonts w:ascii="Calibri" w:hAnsi="Calibri"/>
        </w:rPr>
        <w:t xml:space="preserve">hear Erika Kirk speak through </w:t>
      </w:r>
      <w:r w:rsidR="00A20C1E">
        <w:rPr>
          <w:rFonts w:ascii="Calibri" w:hAnsi="Calibri"/>
        </w:rPr>
        <w:t xml:space="preserve">her </w:t>
      </w:r>
      <w:r w:rsidR="00E6442D">
        <w:rPr>
          <w:rFonts w:ascii="Calibri" w:hAnsi="Calibri"/>
        </w:rPr>
        <w:t xml:space="preserve">tears of her husband’s murderer, “That young man, I forgive him”? </w:t>
      </w:r>
      <w:r w:rsidR="00D00B92">
        <w:rPr>
          <w:rFonts w:ascii="Calibri" w:hAnsi="Calibri"/>
        </w:rPr>
        <w:t xml:space="preserve">Inspired by </w:t>
      </w:r>
      <w:r w:rsidR="00146A9F">
        <w:rPr>
          <w:rFonts w:ascii="Calibri" w:hAnsi="Calibri"/>
        </w:rPr>
        <w:t xml:space="preserve">Kirk, Tim Allen (yes </w:t>
      </w:r>
      <w:r w:rsidR="006D2493">
        <w:rPr>
          <w:rFonts w:ascii="Calibri" w:hAnsi="Calibri"/>
        </w:rPr>
        <w:t>Home Improvement, Toy Story, Santa Clause Tim Allen) shared, “</w:t>
      </w:r>
      <w:r w:rsidR="006D2493" w:rsidRPr="006D2493">
        <w:rPr>
          <w:rFonts w:ascii="Calibri" w:hAnsi="Calibri"/>
        </w:rPr>
        <w:t xml:space="preserve">That moment deeply affected me. I have struggled for over 60 years to forgive the man who killed my </w:t>
      </w:r>
      <w:proofErr w:type="gramStart"/>
      <w:r w:rsidR="006D2493" w:rsidRPr="006D2493">
        <w:rPr>
          <w:rFonts w:ascii="Calibri" w:hAnsi="Calibri"/>
        </w:rPr>
        <w:t>Dad</w:t>
      </w:r>
      <w:proofErr w:type="gramEnd"/>
      <w:r w:rsidR="006D2493" w:rsidRPr="006D2493">
        <w:rPr>
          <w:rFonts w:ascii="Calibri" w:hAnsi="Calibri"/>
        </w:rPr>
        <w:t>. I will say those words now as I type: 'I forgive the man who killed my father.' Peace be with you all.</w:t>
      </w:r>
      <w:r w:rsidR="006D2493">
        <w:rPr>
          <w:rFonts w:ascii="Calibri" w:hAnsi="Calibri"/>
        </w:rPr>
        <w:t xml:space="preserve">” </w:t>
      </w:r>
      <w:r w:rsidR="006248E9">
        <w:rPr>
          <w:rFonts w:ascii="Calibri" w:hAnsi="Calibri"/>
        </w:rPr>
        <w:t xml:space="preserve">When Jimmy Kimmel </w:t>
      </w:r>
      <w:r w:rsidR="00E151FE">
        <w:rPr>
          <w:rFonts w:ascii="Calibri" w:hAnsi="Calibri"/>
        </w:rPr>
        <w:t>came back on TV last week, he said</w:t>
      </w:r>
      <w:r w:rsidR="00DF358D">
        <w:rPr>
          <w:rFonts w:ascii="Calibri" w:hAnsi="Calibri"/>
        </w:rPr>
        <w:t>, and this is a direct quote</w:t>
      </w:r>
      <w:r w:rsidR="003F52CF">
        <w:rPr>
          <w:rFonts w:ascii="Calibri" w:hAnsi="Calibri"/>
        </w:rPr>
        <w:t>, “</w:t>
      </w:r>
      <w:r w:rsidR="004D7D7D">
        <w:rPr>
          <w:rFonts w:ascii="Calibri" w:hAnsi="Calibri"/>
        </w:rPr>
        <w:t xml:space="preserve">There was a </w:t>
      </w:r>
      <w:r w:rsidR="00894BFA">
        <w:rPr>
          <w:rFonts w:ascii="Calibri" w:hAnsi="Calibri"/>
        </w:rPr>
        <w:t xml:space="preserve">very beautiful </w:t>
      </w:r>
      <w:r w:rsidR="004D7D7D">
        <w:rPr>
          <w:rFonts w:ascii="Calibri" w:hAnsi="Calibri"/>
        </w:rPr>
        <w:t>moment</w:t>
      </w:r>
      <w:r w:rsidR="00894BFA">
        <w:rPr>
          <w:rFonts w:ascii="Calibri" w:hAnsi="Calibri"/>
        </w:rPr>
        <w:t>. On Sunday Erika K</w:t>
      </w:r>
      <w:r w:rsidR="00A20C1E">
        <w:rPr>
          <w:rFonts w:ascii="Calibri" w:hAnsi="Calibri"/>
        </w:rPr>
        <w:t>ir</w:t>
      </w:r>
      <w:r w:rsidR="00894BFA">
        <w:rPr>
          <w:rFonts w:ascii="Calibri" w:hAnsi="Calibri"/>
        </w:rPr>
        <w:t>k forgave the man who shot her husband</w:t>
      </w:r>
      <w:r w:rsidR="00D51D3F">
        <w:rPr>
          <w:rFonts w:ascii="Calibri" w:hAnsi="Calibri"/>
        </w:rPr>
        <w:t>. That is an example we should follow. If you believe in the teachings of Jesus as I do, there it was. That’s it. A selfless act of grace. Forgiveness from a grieving widow</w:t>
      </w:r>
      <w:r w:rsidR="00DE3216">
        <w:rPr>
          <w:rFonts w:ascii="Calibri" w:hAnsi="Calibri"/>
        </w:rPr>
        <w:t>.</w:t>
      </w:r>
      <w:r w:rsidR="00A20C1E">
        <w:rPr>
          <w:rFonts w:ascii="Calibri" w:hAnsi="Calibri"/>
        </w:rPr>
        <w:t xml:space="preserve">” </w:t>
      </w:r>
      <w:r w:rsidR="005C6BD0">
        <w:rPr>
          <w:rFonts w:ascii="Calibri" w:hAnsi="Calibri"/>
        </w:rPr>
        <w:t xml:space="preserve">Again, political opinions aside, can we just acknowledge how </w:t>
      </w:r>
      <w:r w:rsidR="00202215">
        <w:rPr>
          <w:rFonts w:ascii="Calibri" w:hAnsi="Calibri"/>
        </w:rPr>
        <w:t xml:space="preserve">bizarre, unexpected, and amazing it is that a </w:t>
      </w:r>
      <w:r w:rsidR="00AF14D2">
        <w:rPr>
          <w:rFonts w:ascii="Calibri" w:hAnsi="Calibri"/>
        </w:rPr>
        <w:t xml:space="preserve">comedian </w:t>
      </w:r>
      <w:r w:rsidR="00631438">
        <w:rPr>
          <w:rFonts w:ascii="Calibri" w:hAnsi="Calibri"/>
        </w:rPr>
        <w:t xml:space="preserve">is </w:t>
      </w:r>
      <w:r w:rsidR="00AF6A38">
        <w:rPr>
          <w:rFonts w:ascii="Calibri" w:hAnsi="Calibri"/>
        </w:rPr>
        <w:t xml:space="preserve">talking about forgiveness, grace, and </w:t>
      </w:r>
      <w:r w:rsidR="00107B28">
        <w:rPr>
          <w:rFonts w:ascii="Calibri" w:hAnsi="Calibri"/>
        </w:rPr>
        <w:t xml:space="preserve">belief in Jesus on the world stage? </w:t>
      </w:r>
      <w:r w:rsidR="00B26FEC">
        <w:rPr>
          <w:rFonts w:ascii="Calibri" w:hAnsi="Calibri"/>
        </w:rPr>
        <w:t xml:space="preserve">Forgiveness </w:t>
      </w:r>
      <w:r w:rsidR="00301F4C">
        <w:rPr>
          <w:rFonts w:ascii="Calibri" w:hAnsi="Calibri"/>
        </w:rPr>
        <w:t xml:space="preserve">is deeply </w:t>
      </w:r>
      <w:proofErr w:type="gramStart"/>
      <w:r w:rsidR="00301F4C">
        <w:rPr>
          <w:rFonts w:ascii="Calibri" w:hAnsi="Calibri"/>
        </w:rPr>
        <w:t>moving</w:t>
      </w:r>
      <w:proofErr w:type="gramEnd"/>
      <w:r w:rsidR="00301F4C">
        <w:rPr>
          <w:rFonts w:ascii="Calibri" w:hAnsi="Calibri"/>
        </w:rPr>
        <w:t xml:space="preserve"> and it </w:t>
      </w:r>
      <w:r w:rsidR="00B26FEC">
        <w:rPr>
          <w:rFonts w:ascii="Calibri" w:hAnsi="Calibri"/>
        </w:rPr>
        <w:t xml:space="preserve">has the power to change everything. </w:t>
      </w:r>
    </w:p>
    <w:p w14:paraId="2F2D7A0D" w14:textId="77777777" w:rsidR="00393772" w:rsidRDefault="00301F4C" w:rsidP="00301F4C">
      <w:pPr>
        <w:spacing w:line="360" w:lineRule="auto"/>
        <w:rPr>
          <w:rFonts w:ascii="Calibri" w:hAnsi="Calibri"/>
        </w:rPr>
      </w:pPr>
      <w:r>
        <w:rPr>
          <w:rFonts w:ascii="Calibri" w:hAnsi="Calibri"/>
        </w:rPr>
        <w:tab/>
      </w:r>
      <w:r w:rsidR="0075290F">
        <w:rPr>
          <w:rFonts w:ascii="Calibri" w:hAnsi="Calibri"/>
        </w:rPr>
        <w:t>Receiving forgiveness from Jesus changes everything for us. We are freed from the burden of guilt. We are freed to live in peace</w:t>
      </w:r>
      <w:r w:rsidR="00E70826">
        <w:rPr>
          <w:rFonts w:ascii="Calibri" w:hAnsi="Calibri"/>
        </w:rPr>
        <w:t xml:space="preserve"> and to serve our neighbors without the pressure to </w:t>
      </w:r>
      <w:r w:rsidR="00662FC4">
        <w:rPr>
          <w:rFonts w:ascii="Calibri" w:hAnsi="Calibri"/>
        </w:rPr>
        <w:t xml:space="preserve">try to </w:t>
      </w:r>
      <w:r w:rsidR="00E70826">
        <w:rPr>
          <w:rFonts w:ascii="Calibri" w:hAnsi="Calibri"/>
        </w:rPr>
        <w:t xml:space="preserve">earn God’s love. </w:t>
      </w:r>
      <w:r w:rsidR="00662FC4">
        <w:rPr>
          <w:rFonts w:ascii="Calibri" w:hAnsi="Calibri"/>
        </w:rPr>
        <w:t xml:space="preserve">Forgiveness of sins </w:t>
      </w:r>
      <w:r w:rsidR="00EA387A">
        <w:rPr>
          <w:rFonts w:ascii="Calibri" w:hAnsi="Calibri"/>
        </w:rPr>
        <w:t xml:space="preserve">is what turns the key and opens the gate of heaven to us. </w:t>
      </w:r>
    </w:p>
    <w:p w14:paraId="1A8CFB41" w14:textId="66C03FE8" w:rsidR="00301F4C" w:rsidRPr="0048494A" w:rsidRDefault="00EA387A" w:rsidP="00393772">
      <w:pPr>
        <w:spacing w:line="360" w:lineRule="auto"/>
        <w:ind w:firstLine="720"/>
        <w:rPr>
          <w:rFonts w:ascii="Calibri" w:hAnsi="Calibri"/>
        </w:rPr>
      </w:pPr>
      <w:r>
        <w:rPr>
          <w:rFonts w:ascii="Calibri" w:hAnsi="Calibri"/>
        </w:rPr>
        <w:t xml:space="preserve">And giving forgiveness, as we have seen, </w:t>
      </w:r>
      <w:r w:rsidR="00143DFC">
        <w:rPr>
          <w:rFonts w:ascii="Calibri" w:hAnsi="Calibri"/>
        </w:rPr>
        <w:t xml:space="preserve">can profoundly change things. It can change our family dynamics. It can change </w:t>
      </w:r>
      <w:r w:rsidR="004728EA">
        <w:rPr>
          <w:rFonts w:ascii="Calibri" w:hAnsi="Calibri"/>
        </w:rPr>
        <w:t>a</w:t>
      </w:r>
      <w:r w:rsidR="00143DFC">
        <w:rPr>
          <w:rFonts w:ascii="Calibri" w:hAnsi="Calibri"/>
        </w:rPr>
        <w:t xml:space="preserve"> community. </w:t>
      </w:r>
      <w:r w:rsidR="007F2D21">
        <w:rPr>
          <w:rFonts w:ascii="Calibri" w:hAnsi="Calibri"/>
        </w:rPr>
        <w:t xml:space="preserve">It can stop resentment in its tracks. It can turn back the tide of violence. </w:t>
      </w:r>
      <w:r w:rsidR="004728EA">
        <w:rPr>
          <w:rFonts w:ascii="Calibri" w:hAnsi="Calibri"/>
        </w:rPr>
        <w:t>Jesus has overcome the world – not with force</w:t>
      </w:r>
      <w:r w:rsidR="003F1B58">
        <w:rPr>
          <w:rFonts w:ascii="Calibri" w:hAnsi="Calibri"/>
        </w:rPr>
        <w:t xml:space="preserve"> but with forgiveness. </w:t>
      </w:r>
      <w:r w:rsidR="00393772">
        <w:rPr>
          <w:rFonts w:ascii="Calibri" w:hAnsi="Calibri"/>
        </w:rPr>
        <w:t xml:space="preserve">Forgiveness, can you imagine? </w:t>
      </w:r>
    </w:p>
    <w:p w14:paraId="078A50A0" w14:textId="17B333D2" w:rsidR="00921BBA" w:rsidRPr="004728EA" w:rsidRDefault="00921BBA" w:rsidP="004728EA">
      <w:pPr>
        <w:spacing w:line="360" w:lineRule="auto"/>
        <w:rPr>
          <w:rFonts w:ascii="Calibri" w:hAnsi="Calibri"/>
        </w:rPr>
      </w:pPr>
      <w:r w:rsidRPr="00B746B9">
        <w:rPr>
          <w:rFonts w:ascii="Calibri" w:hAnsi="Calibri"/>
        </w:rPr>
        <w:tab/>
      </w:r>
      <w:r w:rsidR="00DD125C">
        <w:rPr>
          <w:rFonts w:ascii="Calibri" w:hAnsi="Calibri"/>
        </w:rPr>
        <w:t>T</w:t>
      </w:r>
      <w:r w:rsidRPr="00B746B9">
        <w:rPr>
          <w:rFonts w:ascii="Calibri" w:hAnsi="Calibri"/>
        </w:rPr>
        <w:t xml:space="preserve">he peace of God, which surpasses all understanding, </w:t>
      </w:r>
      <w:r w:rsidR="00DD125C">
        <w:rPr>
          <w:rFonts w:ascii="Calibri" w:hAnsi="Calibri"/>
        </w:rPr>
        <w:t xml:space="preserve">will </w:t>
      </w:r>
      <w:r w:rsidRPr="00B746B9">
        <w:rPr>
          <w:rFonts w:ascii="Calibri" w:hAnsi="Calibri"/>
        </w:rPr>
        <w:t>guard your hearts and minds in Christ Jesus. Amen.</w:t>
      </w:r>
    </w:p>
    <w:sectPr w:rsidR="00921BBA" w:rsidRPr="004728EA" w:rsidSect="00CD7560">
      <w:headerReference w:type="even" r:id="rId9"/>
      <w:headerReference w:type="default" r:id="rId10"/>
      <w:footerReference w:type="default" r:id="rId11"/>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DFBFDE" w14:textId="77777777" w:rsidR="00901737" w:rsidRDefault="00901737" w:rsidP="00921BBA">
      <w:r>
        <w:separator/>
      </w:r>
    </w:p>
  </w:endnote>
  <w:endnote w:type="continuationSeparator" w:id="0">
    <w:p w14:paraId="073B3323" w14:textId="77777777" w:rsidR="00901737" w:rsidRDefault="00901737"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0AAF22"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3A014E" w14:textId="77777777" w:rsidR="00901737" w:rsidRDefault="00901737" w:rsidP="00921BBA">
      <w:r>
        <w:separator/>
      </w:r>
    </w:p>
  </w:footnote>
  <w:footnote w:type="continuationSeparator" w:id="0">
    <w:p w14:paraId="5FC3ACD9" w14:textId="77777777" w:rsidR="00901737" w:rsidRDefault="00901737"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EndPr>
      <w:rPr>
        <w:rStyle w:val="PageNumber"/>
      </w:rPr>
    </w:sdtEndPr>
    <w:sdtContent>
      <w:p w14:paraId="07ED62AA"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38EEC37D"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ACE60F0"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EndPr>
      <w:rPr>
        <w:rStyle w:val="PageNumber"/>
      </w:rPr>
    </w:sdtEndPr>
    <w:sdtContent>
      <w:p w14:paraId="600A55A2"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7840A3C" w14:textId="6ABFD053"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5A3215">
      <w:rPr>
        <w:rFonts w:ascii="Calibri" w:hAnsi="Calibri" w:cs="Times New Roman (Body CS)"/>
        <w:color w:val="7F7F7F" w:themeColor="text1" w:themeTint="80"/>
        <w:spacing w:val="26"/>
      </w:rPr>
      <w:t>Luke 17:1-10</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5A3215">
      <w:rPr>
        <w:rFonts w:ascii="Calibri" w:hAnsi="Calibri" w:cs="Times New Roman (Body CS)"/>
        <w:color w:val="7F7F7F" w:themeColor="text1" w:themeTint="80"/>
        <w:spacing w:val="26"/>
      </w:rPr>
      <w:t xml:space="preserve">October 5, </w:t>
    </w:r>
    <w:proofErr w:type="gramStart"/>
    <w:r w:rsidR="005A3215">
      <w:rPr>
        <w:rFonts w:ascii="Calibri" w:hAnsi="Calibri" w:cs="Times New Roman (Body CS)"/>
        <w:color w:val="7F7F7F" w:themeColor="text1" w:themeTint="80"/>
        <w:spacing w:val="26"/>
      </w:rPr>
      <w:t>2025</w:t>
    </w:r>
    <w:proofErr w:type="gramEnd"/>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5A3215">
      <w:rPr>
        <w:rFonts w:ascii="Calibri" w:hAnsi="Calibri" w:cs="Times New Roman (Body CS)"/>
        <w:color w:val="7F7F7F" w:themeColor="text1" w:themeTint="80"/>
        <w:spacing w:val="26"/>
      </w:rPr>
      <w:t>Forgiveness: Can You Imagine?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3215"/>
    <w:rsid w:val="00021B34"/>
    <w:rsid w:val="00073933"/>
    <w:rsid w:val="00096192"/>
    <w:rsid w:val="000C3FFB"/>
    <w:rsid w:val="000C6508"/>
    <w:rsid w:val="000E3498"/>
    <w:rsid w:val="00107098"/>
    <w:rsid w:val="00107B28"/>
    <w:rsid w:val="00123989"/>
    <w:rsid w:val="0013184D"/>
    <w:rsid w:val="0014056A"/>
    <w:rsid w:val="00141959"/>
    <w:rsid w:val="00143DFC"/>
    <w:rsid w:val="00146A9F"/>
    <w:rsid w:val="00147553"/>
    <w:rsid w:val="001635C3"/>
    <w:rsid w:val="001757E7"/>
    <w:rsid w:val="001D447A"/>
    <w:rsid w:val="00202215"/>
    <w:rsid w:val="00227CC9"/>
    <w:rsid w:val="00287AF9"/>
    <w:rsid w:val="002D4160"/>
    <w:rsid w:val="002F2393"/>
    <w:rsid w:val="00301F4C"/>
    <w:rsid w:val="00307062"/>
    <w:rsid w:val="003836D6"/>
    <w:rsid w:val="00393772"/>
    <w:rsid w:val="003A5F7F"/>
    <w:rsid w:val="003B7766"/>
    <w:rsid w:val="003F10AF"/>
    <w:rsid w:val="003F1B58"/>
    <w:rsid w:val="003F52CF"/>
    <w:rsid w:val="00415976"/>
    <w:rsid w:val="00426F0C"/>
    <w:rsid w:val="00446C64"/>
    <w:rsid w:val="004728EA"/>
    <w:rsid w:val="0048494A"/>
    <w:rsid w:val="00491494"/>
    <w:rsid w:val="004C3293"/>
    <w:rsid w:val="004D4391"/>
    <w:rsid w:val="004D7D7D"/>
    <w:rsid w:val="00500FED"/>
    <w:rsid w:val="005217EA"/>
    <w:rsid w:val="005439DD"/>
    <w:rsid w:val="00573404"/>
    <w:rsid w:val="005A3215"/>
    <w:rsid w:val="005C6BD0"/>
    <w:rsid w:val="0062466C"/>
    <w:rsid w:val="006248E9"/>
    <w:rsid w:val="00631438"/>
    <w:rsid w:val="00662FC4"/>
    <w:rsid w:val="006D2493"/>
    <w:rsid w:val="006E62BD"/>
    <w:rsid w:val="007022F6"/>
    <w:rsid w:val="0075290F"/>
    <w:rsid w:val="007635EF"/>
    <w:rsid w:val="00794837"/>
    <w:rsid w:val="007F2D21"/>
    <w:rsid w:val="00864968"/>
    <w:rsid w:val="00894BFA"/>
    <w:rsid w:val="008C19DB"/>
    <w:rsid w:val="008E069B"/>
    <w:rsid w:val="00901737"/>
    <w:rsid w:val="00906CB0"/>
    <w:rsid w:val="00921BBA"/>
    <w:rsid w:val="00951D05"/>
    <w:rsid w:val="00973B09"/>
    <w:rsid w:val="00986D7C"/>
    <w:rsid w:val="00A01454"/>
    <w:rsid w:val="00A20C1E"/>
    <w:rsid w:val="00AB0D63"/>
    <w:rsid w:val="00AB34FC"/>
    <w:rsid w:val="00AC055A"/>
    <w:rsid w:val="00AF14D2"/>
    <w:rsid w:val="00AF6A38"/>
    <w:rsid w:val="00B26FEC"/>
    <w:rsid w:val="00B27C30"/>
    <w:rsid w:val="00B327CB"/>
    <w:rsid w:val="00BD2497"/>
    <w:rsid w:val="00C73A2F"/>
    <w:rsid w:val="00C764CF"/>
    <w:rsid w:val="00CC2720"/>
    <w:rsid w:val="00CC698D"/>
    <w:rsid w:val="00CD0772"/>
    <w:rsid w:val="00CD7560"/>
    <w:rsid w:val="00CE6478"/>
    <w:rsid w:val="00CF262F"/>
    <w:rsid w:val="00D00B92"/>
    <w:rsid w:val="00D266D2"/>
    <w:rsid w:val="00D51D3F"/>
    <w:rsid w:val="00DA47ED"/>
    <w:rsid w:val="00DD125C"/>
    <w:rsid w:val="00DE3216"/>
    <w:rsid w:val="00DF358D"/>
    <w:rsid w:val="00E151FE"/>
    <w:rsid w:val="00E6442D"/>
    <w:rsid w:val="00E70826"/>
    <w:rsid w:val="00EA387A"/>
    <w:rsid w:val="00EB07FE"/>
    <w:rsid w:val="00EC16FD"/>
    <w:rsid w:val="00FB7B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E5B83C"/>
  <w15:chartTrackingRefBased/>
  <w15:docId w15:val="{87668788-A058-CB4B-8BCC-7C67C04615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8102904-0a33-41fe-9629-8090e11b0825" xsi:nil="true"/>
    <lcf76f155ced4ddcb4097134ff3c332f xmlns="d47e3180-3209-4491-94e9-205d99d66727">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BA664A8D144134F9FFF37FDE3F77108" ma:contentTypeVersion="16" ma:contentTypeDescription="Create a new document." ma:contentTypeScope="" ma:versionID="41f660ac3a7f3c93eed55912631acb2f">
  <xsd:schema xmlns:xsd="http://www.w3.org/2001/XMLSchema" xmlns:xs="http://www.w3.org/2001/XMLSchema" xmlns:p="http://schemas.microsoft.com/office/2006/metadata/properties" xmlns:ns2="d47e3180-3209-4491-94e9-205d99d66727" xmlns:ns3="48102904-0a33-41fe-9629-8090e11b0825" targetNamespace="http://schemas.microsoft.com/office/2006/metadata/properties" ma:root="true" ma:fieldsID="fe430088ab4922ebe5a4b26d053a5adb" ns2:_="" ns3:_="">
    <xsd:import namespace="d47e3180-3209-4491-94e9-205d99d66727"/>
    <xsd:import namespace="48102904-0a33-41fe-9629-8090e11b082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7e3180-3209-4491-94e9-205d99d667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2837adf-5923-49f8-86dc-752581dfeb5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8102904-0a33-41fe-9629-8090e11b0825"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b8955283-29d1-443c-a040-0a33c08cbf60}" ma:internalName="TaxCatchAll" ma:showField="CatchAllData" ma:web="48102904-0a33-41fe-9629-8090e11b082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E8A341D-A7EC-4E74-8CEC-2B202C3A5546}">
  <ds:schemaRefs>
    <ds:schemaRef ds:uri="http://schemas.microsoft.com/office/2006/metadata/properties"/>
    <ds:schemaRef ds:uri="http://schemas.microsoft.com/office/infopath/2007/PartnerControls"/>
    <ds:schemaRef ds:uri="48102904-0a33-41fe-9629-8090e11b0825"/>
    <ds:schemaRef ds:uri="d47e3180-3209-4491-94e9-205d99d66727"/>
  </ds:schemaRefs>
</ds:datastoreItem>
</file>

<file path=customXml/itemProps2.xml><?xml version="1.0" encoding="utf-8"?>
<ds:datastoreItem xmlns:ds="http://schemas.openxmlformats.org/officeDocument/2006/customXml" ds:itemID="{0CE03DA4-CFFF-4F9E-BD8A-9E75CC00022F}">
  <ds:schemaRefs>
    <ds:schemaRef ds:uri="http://schemas.microsoft.com/sharepoint/v3/contenttype/forms"/>
  </ds:schemaRefs>
</ds:datastoreItem>
</file>

<file path=customXml/itemProps3.xml><?xml version="1.0" encoding="utf-8"?>
<ds:datastoreItem xmlns:ds="http://schemas.openxmlformats.org/officeDocument/2006/customXml" ds:itemID="{FCBF5F05-85E6-4EFB-927E-25177D6780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7e3180-3209-4491-94e9-205d99d66727"/>
    <ds:schemaRef ds:uri="48102904-0a33-41fe-9629-8090e11b08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Sermon.dotx</Template>
  <TotalTime>132</TotalTime>
  <Pages>1</Pages>
  <Words>1441</Words>
  <Characters>8215</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73</cp:revision>
  <dcterms:created xsi:type="dcterms:W3CDTF">2025-10-01T15:24:00Z</dcterms:created>
  <dcterms:modified xsi:type="dcterms:W3CDTF">2025-10-02T16:33:00Z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0x0101008BA664A8D144134F9FFF37FDE3F77108</vt:lpwstr>
  </property>
</Properties>
</file>