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125F2" w14:textId="1AEFDA73" w:rsidR="00921BBA" w:rsidRPr="00B746B9" w:rsidRDefault="00921BBA" w:rsidP="00921BBA">
      <w:pPr>
        <w:spacing w:line="360" w:lineRule="auto"/>
        <w:rPr>
          <w:rFonts w:ascii="Calibri" w:hAnsi="Calibri"/>
        </w:rPr>
      </w:pPr>
      <w:r w:rsidRPr="00B746B9">
        <w:rPr>
          <w:rFonts w:ascii="Calibri" w:hAnsi="Calibri"/>
        </w:rPr>
        <w:tab/>
      </w:r>
      <w:r w:rsidR="002815C5" w:rsidRPr="002815C5">
        <w:rPr>
          <w:rFonts w:ascii="Calibri" w:hAnsi="Calibri"/>
        </w:rPr>
        <w:t>Grace to you and peace from him who is and who was and who is to come</w:t>
      </w:r>
      <w:r w:rsidR="002815C5">
        <w:rPr>
          <w:rFonts w:ascii="Calibri" w:hAnsi="Calibri"/>
        </w:rPr>
        <w:t xml:space="preserve">. </w:t>
      </w:r>
      <w:r w:rsidRPr="00B746B9">
        <w:rPr>
          <w:rFonts w:ascii="Calibri" w:hAnsi="Calibri"/>
        </w:rPr>
        <w:t xml:space="preserve">Amen. </w:t>
      </w:r>
    </w:p>
    <w:p w14:paraId="4439908D" w14:textId="5A066D1F" w:rsidR="00921BBA" w:rsidRDefault="00921BBA" w:rsidP="0006198A">
      <w:pPr>
        <w:spacing w:line="360" w:lineRule="auto"/>
        <w:rPr>
          <w:rFonts w:ascii="Calibri" w:hAnsi="Calibri"/>
        </w:rPr>
      </w:pPr>
      <w:r w:rsidRPr="00B746B9">
        <w:rPr>
          <w:rFonts w:ascii="Calibri" w:hAnsi="Calibri"/>
        </w:rPr>
        <w:tab/>
      </w:r>
      <w:r w:rsidR="00FB76FC">
        <w:rPr>
          <w:rFonts w:ascii="Calibri" w:hAnsi="Calibri"/>
        </w:rPr>
        <w:t>If you were here on Wednesday evening, one of today’s readings should sound very familiar. We talked about it Wednesday from the lens of longing for our eternal home with God</w:t>
      </w:r>
      <w:r w:rsidR="00C403C2">
        <w:rPr>
          <w:rFonts w:ascii="Calibri" w:hAnsi="Calibri"/>
        </w:rPr>
        <w:t>. Today we’ll consider different aspects of this rich text alongside the</w:t>
      </w:r>
      <w:r w:rsidR="000517D8">
        <w:rPr>
          <w:rFonts w:ascii="Calibri" w:hAnsi="Calibri"/>
        </w:rPr>
        <w:t xml:space="preserve"> Gospel reading. One</w:t>
      </w:r>
      <w:r w:rsidR="006F786D">
        <w:rPr>
          <w:rFonts w:ascii="Calibri" w:hAnsi="Calibri"/>
        </w:rPr>
        <w:t xml:space="preserve"> interesting parallel is the use of </w:t>
      </w:r>
      <w:proofErr w:type="spellStart"/>
      <w:r w:rsidR="006F786D">
        <w:rPr>
          <w:rFonts w:ascii="Calibri" w:hAnsi="Calibri"/>
        </w:rPr>
        <w:t>treeish</w:t>
      </w:r>
      <w:proofErr w:type="spellEnd"/>
      <w:r w:rsidR="006F786D">
        <w:rPr>
          <w:rFonts w:ascii="Calibri" w:hAnsi="Calibri"/>
        </w:rPr>
        <w:t xml:space="preserve"> imagery.</w:t>
      </w:r>
      <w:r w:rsidR="00ED4794">
        <w:rPr>
          <w:rFonts w:ascii="Calibri" w:hAnsi="Calibri"/>
        </w:rPr>
        <w:t xml:space="preserve"> John the Baptist </w:t>
      </w:r>
      <w:r w:rsidR="00185D33">
        <w:rPr>
          <w:rFonts w:ascii="Calibri" w:hAnsi="Calibri"/>
        </w:rPr>
        <w:t>declared, “</w:t>
      </w:r>
      <w:r w:rsidR="00185D33" w:rsidRPr="00185D33">
        <w:rPr>
          <w:rFonts w:ascii="Calibri" w:hAnsi="Calibri"/>
          <w:i/>
          <w:iCs/>
        </w:rPr>
        <w:t xml:space="preserve">Even now the axe is laid to the root of the trees. Every tree therefore that does not bear good fruit is cut down and thrown into the </w:t>
      </w:r>
      <w:proofErr w:type="gramStart"/>
      <w:r w:rsidR="00185D33" w:rsidRPr="00185D33">
        <w:rPr>
          <w:rFonts w:ascii="Calibri" w:hAnsi="Calibri"/>
          <w:i/>
          <w:iCs/>
        </w:rPr>
        <w:t>fire.</w:t>
      </w:r>
      <w:r w:rsidR="00185D33">
        <w:rPr>
          <w:rFonts w:ascii="Calibri" w:hAnsi="Calibri"/>
        </w:rPr>
        <w:t>“</w:t>
      </w:r>
      <w:proofErr w:type="gramEnd"/>
      <w:r w:rsidR="00185D33">
        <w:rPr>
          <w:rFonts w:ascii="Calibri" w:hAnsi="Calibri"/>
        </w:rPr>
        <w:t xml:space="preserve"> He emphasizes Advent as God’s coming judgment: wrath to be revealed against unfruitful tree branches. </w:t>
      </w:r>
      <w:r w:rsidR="00476D29">
        <w:rPr>
          <w:rFonts w:ascii="Calibri" w:hAnsi="Calibri"/>
        </w:rPr>
        <w:t xml:space="preserve">This plays out literally when Jesus later curses an unfruitful fig </w:t>
      </w:r>
      <w:proofErr w:type="gramStart"/>
      <w:r w:rsidR="00476D29">
        <w:rPr>
          <w:rFonts w:ascii="Calibri" w:hAnsi="Calibri"/>
        </w:rPr>
        <w:t>tree</w:t>
      </w:r>
      <w:proofErr w:type="gramEnd"/>
      <w:r w:rsidR="00476D29">
        <w:rPr>
          <w:rFonts w:ascii="Calibri" w:hAnsi="Calibri"/>
        </w:rPr>
        <w:t xml:space="preserve"> but it foreshadows </w:t>
      </w:r>
      <w:r w:rsidR="004C6D25">
        <w:rPr>
          <w:rFonts w:ascii="Calibri" w:hAnsi="Calibri"/>
        </w:rPr>
        <w:t xml:space="preserve">the coming judgment on the Last Day. Isaiah also talks about a tree: </w:t>
      </w:r>
      <w:r w:rsidR="0006198A" w:rsidRPr="0006198A">
        <w:rPr>
          <w:rFonts w:ascii="Calibri" w:hAnsi="Calibri"/>
          <w:i/>
          <w:iCs/>
        </w:rPr>
        <w:t>“</w:t>
      </w:r>
      <w:r w:rsidR="0006198A" w:rsidRPr="0006198A">
        <w:rPr>
          <w:rFonts w:ascii="Calibri" w:hAnsi="Calibri"/>
          <w:i/>
          <w:iCs/>
        </w:rPr>
        <w:t>There shall come forth a shoot from the stump of Jesse, and a branch from his roots shall bear fruit.</w:t>
      </w:r>
      <w:r w:rsidR="0006198A">
        <w:rPr>
          <w:rFonts w:ascii="Calibri" w:hAnsi="Calibri"/>
          <w:i/>
          <w:iCs/>
        </w:rPr>
        <w:t xml:space="preserve">” </w:t>
      </w:r>
      <w:r w:rsidR="0006198A">
        <w:rPr>
          <w:rFonts w:ascii="Calibri" w:hAnsi="Calibri"/>
        </w:rPr>
        <w:t xml:space="preserve">We can use this talk of trees to help us focus on God’s activity in the past, present, and future. Or in tree terms: the root, the shoot, and the branches. </w:t>
      </w:r>
    </w:p>
    <w:p w14:paraId="201BB595" w14:textId="1BA45D45" w:rsidR="00DA19DD" w:rsidRDefault="0006198A" w:rsidP="0006198A">
      <w:pPr>
        <w:spacing w:line="360" w:lineRule="auto"/>
        <w:rPr>
          <w:rFonts w:ascii="Calibri" w:hAnsi="Calibri"/>
        </w:rPr>
      </w:pPr>
      <w:r>
        <w:rPr>
          <w:rFonts w:ascii="Calibri" w:hAnsi="Calibri"/>
        </w:rPr>
        <w:tab/>
      </w:r>
      <w:r w:rsidR="005A1C9F">
        <w:rPr>
          <w:rFonts w:ascii="Calibri" w:hAnsi="Calibri"/>
        </w:rPr>
        <w:t xml:space="preserve">Let’s </w:t>
      </w:r>
      <w:r w:rsidR="005A1C9F" w:rsidRPr="00E441D9">
        <w:rPr>
          <w:rFonts w:ascii="Calibri" w:hAnsi="Calibri"/>
          <w:b/>
          <w:bCs/>
        </w:rPr>
        <w:t xml:space="preserve">start in the past – going back to our </w:t>
      </w:r>
      <w:r w:rsidR="005A1C9F" w:rsidRPr="00E441D9">
        <w:rPr>
          <w:rFonts w:ascii="Calibri" w:hAnsi="Calibri"/>
          <w:b/>
          <w:bCs/>
          <w:u w:val="single"/>
        </w:rPr>
        <w:t>roots</w:t>
      </w:r>
      <w:r w:rsidR="005A1C9F">
        <w:rPr>
          <w:rFonts w:ascii="Calibri" w:hAnsi="Calibri"/>
        </w:rPr>
        <w:t xml:space="preserve">. </w:t>
      </w:r>
      <w:r w:rsidR="00AC778A">
        <w:rPr>
          <w:rFonts w:ascii="Calibri" w:hAnsi="Calibri"/>
        </w:rPr>
        <w:t xml:space="preserve">While we could wax nostalgic about the past or bring up some great memories, I want you to focus for a moment on the uncomfortable aspects of your past. </w:t>
      </w:r>
      <w:r w:rsidR="00EE5C82">
        <w:rPr>
          <w:rFonts w:ascii="Calibri" w:hAnsi="Calibri"/>
        </w:rPr>
        <w:t xml:space="preserve">How often in your life have you wished there was an “undo” button; that you could rewind and re-do </w:t>
      </w:r>
      <w:r w:rsidR="00214407">
        <w:rPr>
          <w:rFonts w:ascii="Calibri" w:hAnsi="Calibri"/>
        </w:rPr>
        <w:t xml:space="preserve">a moment, a day, or even a decade? Sometimes we say </w:t>
      </w:r>
      <w:r w:rsidR="00D03C1E">
        <w:rPr>
          <w:rFonts w:ascii="Calibri" w:hAnsi="Calibri"/>
        </w:rPr>
        <w:t>blurt something out</w:t>
      </w:r>
      <w:r w:rsidR="00214407">
        <w:rPr>
          <w:rFonts w:ascii="Calibri" w:hAnsi="Calibri"/>
        </w:rPr>
        <w:t xml:space="preserve"> in anger and immediately wish we could put the words back in our mouths but it’s too late. </w:t>
      </w:r>
      <w:r w:rsidR="00D03C1E">
        <w:rPr>
          <w:rFonts w:ascii="Calibri" w:hAnsi="Calibri"/>
        </w:rPr>
        <w:t xml:space="preserve">Sometimes </w:t>
      </w:r>
      <w:r w:rsidR="00587DF6">
        <w:rPr>
          <w:rFonts w:ascii="Calibri" w:hAnsi="Calibri"/>
        </w:rPr>
        <w:t xml:space="preserve">two seconds of carelessness can have tragic results: </w:t>
      </w:r>
      <w:r w:rsidR="00FC4049">
        <w:rPr>
          <w:rFonts w:ascii="Calibri" w:hAnsi="Calibri"/>
        </w:rPr>
        <w:t xml:space="preserve">like </w:t>
      </w:r>
      <w:r w:rsidR="00587DF6">
        <w:rPr>
          <w:rFonts w:ascii="Calibri" w:hAnsi="Calibri"/>
        </w:rPr>
        <w:t>taking your eyes off the road</w:t>
      </w:r>
      <w:r w:rsidR="00FC4049">
        <w:rPr>
          <w:rFonts w:ascii="Calibri" w:hAnsi="Calibri"/>
        </w:rPr>
        <w:t xml:space="preserve"> and getting into a collision. Sometimes it’s the longer-term things. In retrospect maybe you would have parented differently. </w:t>
      </w:r>
      <w:r w:rsidR="00DA19DD">
        <w:rPr>
          <w:rFonts w:ascii="Calibri" w:hAnsi="Calibri"/>
        </w:rPr>
        <w:t xml:space="preserve">Maybe you wouldn’t have </w:t>
      </w:r>
      <w:r w:rsidR="00613E1A">
        <w:rPr>
          <w:rFonts w:ascii="Calibri" w:hAnsi="Calibri"/>
        </w:rPr>
        <w:t xml:space="preserve">ever </w:t>
      </w:r>
      <w:r w:rsidR="00E162E6">
        <w:rPr>
          <w:rFonts w:ascii="Calibri" w:hAnsi="Calibri"/>
        </w:rPr>
        <w:t xml:space="preserve">lit that first cigarette. </w:t>
      </w:r>
      <w:r w:rsidR="00FC4049">
        <w:rPr>
          <w:rFonts w:ascii="Calibri" w:hAnsi="Calibri"/>
        </w:rPr>
        <w:t xml:space="preserve">The death of a loved one often leads to feelings of regret – </w:t>
      </w:r>
      <w:r w:rsidR="007D72F3">
        <w:rPr>
          <w:rFonts w:ascii="Calibri" w:hAnsi="Calibri"/>
        </w:rPr>
        <w:t xml:space="preserve">thoughts like “all those years I should have been a better spouse, a better son, a better friend and so on. </w:t>
      </w:r>
      <w:r w:rsidR="00414FBC">
        <w:rPr>
          <w:rFonts w:ascii="Calibri" w:hAnsi="Calibri"/>
        </w:rPr>
        <w:t xml:space="preserve">But life doesn’t have an undo button, so we are forced to </w:t>
      </w:r>
      <w:r w:rsidR="00295FF3">
        <w:rPr>
          <w:rFonts w:ascii="Calibri" w:hAnsi="Calibri"/>
        </w:rPr>
        <w:t>ask for forgiveness and then march forward and live with the consequences of our sins.</w:t>
      </w:r>
      <w:r w:rsidR="00DA19DD">
        <w:rPr>
          <w:rFonts w:ascii="Calibri" w:hAnsi="Calibri"/>
        </w:rPr>
        <w:t xml:space="preserve"> </w:t>
      </w:r>
    </w:p>
    <w:p w14:paraId="48A54732" w14:textId="082D6633" w:rsidR="005B6E50" w:rsidRDefault="00AC4F6C" w:rsidP="005B6E50">
      <w:pPr>
        <w:spacing w:line="360" w:lineRule="auto"/>
        <w:ind w:firstLine="720"/>
        <w:rPr>
          <w:rFonts w:ascii="Calibri" w:hAnsi="Calibri"/>
        </w:rPr>
      </w:pPr>
      <w:r>
        <w:rPr>
          <w:rFonts w:ascii="Calibri" w:hAnsi="Calibri"/>
        </w:rPr>
        <w:t>For Isaiah’s people, the</w:t>
      </w:r>
      <w:r w:rsidR="00494419">
        <w:rPr>
          <w:rFonts w:ascii="Calibri" w:hAnsi="Calibri"/>
        </w:rPr>
        <w:t>ir collective</w:t>
      </w:r>
      <w:r>
        <w:rPr>
          <w:rFonts w:ascii="Calibri" w:hAnsi="Calibri"/>
        </w:rPr>
        <w:t xml:space="preserve"> past was littered with </w:t>
      </w:r>
      <w:r w:rsidR="009E413D">
        <w:rPr>
          <w:rFonts w:ascii="Calibri" w:hAnsi="Calibri"/>
        </w:rPr>
        <w:t>hard-hearted</w:t>
      </w:r>
      <w:r w:rsidR="005115F1">
        <w:rPr>
          <w:rFonts w:ascii="Calibri" w:hAnsi="Calibri"/>
        </w:rPr>
        <w:t xml:space="preserve"> and persistent sin. </w:t>
      </w:r>
      <w:r w:rsidR="00494419">
        <w:rPr>
          <w:rFonts w:ascii="Calibri" w:hAnsi="Calibri"/>
        </w:rPr>
        <w:t xml:space="preserve">Lately Katy and I have been reading through the books of Chronicles </w:t>
      </w:r>
      <w:r w:rsidR="00E14EED">
        <w:rPr>
          <w:rFonts w:ascii="Calibri" w:hAnsi="Calibri"/>
        </w:rPr>
        <w:t>–</w:t>
      </w:r>
      <w:r w:rsidR="00494419">
        <w:rPr>
          <w:rFonts w:ascii="Calibri" w:hAnsi="Calibri"/>
        </w:rPr>
        <w:t xml:space="preserve"> </w:t>
      </w:r>
      <w:r w:rsidR="00DB6580">
        <w:rPr>
          <w:rFonts w:ascii="Calibri" w:hAnsi="Calibri"/>
        </w:rPr>
        <w:t xml:space="preserve">somewhat of a sleep-aid! But it’s a tragic history. Do you ever re-read a book or re-watch a familiar movie and every time you see it, you </w:t>
      </w:r>
      <w:r w:rsidR="00C10152">
        <w:rPr>
          <w:rFonts w:ascii="Calibri" w:hAnsi="Calibri"/>
        </w:rPr>
        <w:t xml:space="preserve">know when the </w:t>
      </w:r>
      <w:r w:rsidR="001B6DB3">
        <w:rPr>
          <w:rFonts w:ascii="Calibri" w:hAnsi="Calibri"/>
        </w:rPr>
        <w:t xml:space="preserve">protagonist is about to make some huge mistake and you just want to tell them, “No! Don’t do it!” That’s how I feel reading Chronicles. </w:t>
      </w:r>
      <w:r w:rsidR="000B032A">
        <w:rPr>
          <w:rFonts w:ascii="Calibri" w:hAnsi="Calibri"/>
        </w:rPr>
        <w:t xml:space="preserve">With few exceptions, every king of Judah is worse than the one before. You have a few good ones who </w:t>
      </w:r>
      <w:r w:rsidR="00755CA6">
        <w:rPr>
          <w:rFonts w:ascii="Calibri" w:hAnsi="Calibri"/>
        </w:rPr>
        <w:t xml:space="preserve">get rid of all the idols and try to follow the Lord again but then the next one just goes right back to </w:t>
      </w:r>
      <w:r w:rsidR="00F95639">
        <w:rPr>
          <w:rFonts w:ascii="Calibri" w:hAnsi="Calibri"/>
        </w:rPr>
        <w:t xml:space="preserve">worshiping Baals and </w:t>
      </w:r>
      <w:proofErr w:type="spellStart"/>
      <w:r w:rsidR="00F95639">
        <w:rPr>
          <w:rFonts w:ascii="Calibri" w:hAnsi="Calibri"/>
        </w:rPr>
        <w:t>Asherahs</w:t>
      </w:r>
      <w:proofErr w:type="spellEnd"/>
      <w:r w:rsidR="004953A0">
        <w:rPr>
          <w:rFonts w:ascii="Calibri" w:hAnsi="Calibri"/>
        </w:rPr>
        <w:t xml:space="preserve">. They had it so good under David and </w:t>
      </w:r>
      <w:proofErr w:type="gramStart"/>
      <w:r w:rsidR="004953A0">
        <w:rPr>
          <w:rFonts w:ascii="Calibri" w:hAnsi="Calibri"/>
        </w:rPr>
        <w:t>Solomon</w:t>
      </w:r>
      <w:proofErr w:type="gramEnd"/>
      <w:r w:rsidR="00A203A3">
        <w:rPr>
          <w:rFonts w:ascii="Calibri" w:hAnsi="Calibri"/>
        </w:rPr>
        <w:t xml:space="preserve"> but they </w:t>
      </w:r>
      <w:r w:rsidR="00EE7A53">
        <w:rPr>
          <w:rFonts w:ascii="Calibri" w:hAnsi="Calibri"/>
        </w:rPr>
        <w:t>couldn’t</w:t>
      </w:r>
      <w:r w:rsidR="00A203A3">
        <w:rPr>
          <w:rFonts w:ascii="Calibri" w:hAnsi="Calibri"/>
        </w:rPr>
        <w:t xml:space="preserve"> seem </w:t>
      </w:r>
      <w:proofErr w:type="gramStart"/>
      <w:r w:rsidR="00A203A3">
        <w:rPr>
          <w:rFonts w:ascii="Calibri" w:hAnsi="Calibri"/>
        </w:rPr>
        <w:t>too</w:t>
      </w:r>
      <w:proofErr w:type="gramEnd"/>
      <w:r w:rsidR="00A203A3">
        <w:rPr>
          <w:rFonts w:ascii="Calibri" w:hAnsi="Calibri"/>
        </w:rPr>
        <w:t xml:space="preserve"> help </w:t>
      </w:r>
      <w:r w:rsidR="003009C8">
        <w:rPr>
          <w:rFonts w:ascii="Calibri" w:hAnsi="Calibri"/>
        </w:rPr>
        <w:t>but throw it all out the window</w:t>
      </w:r>
      <w:r w:rsidR="00A203A3">
        <w:rPr>
          <w:rFonts w:ascii="Calibri" w:hAnsi="Calibri"/>
        </w:rPr>
        <w:t xml:space="preserve">. </w:t>
      </w:r>
      <w:r w:rsidR="004C693C">
        <w:rPr>
          <w:rFonts w:ascii="Calibri" w:hAnsi="Calibri"/>
        </w:rPr>
        <w:t xml:space="preserve">Bit by bit they chopped and hacked the </w:t>
      </w:r>
      <w:r w:rsidR="00E02C7C">
        <w:rPr>
          <w:rFonts w:ascii="Calibri" w:hAnsi="Calibri"/>
        </w:rPr>
        <w:t>kingdom apart – northern and southern tribes split and fought with one another</w:t>
      </w:r>
      <w:r w:rsidR="0040165C">
        <w:rPr>
          <w:rFonts w:ascii="Calibri" w:hAnsi="Calibri"/>
        </w:rPr>
        <w:t xml:space="preserve">, bad </w:t>
      </w:r>
      <w:r w:rsidR="00602C14">
        <w:rPr>
          <w:rFonts w:ascii="Calibri" w:hAnsi="Calibri"/>
        </w:rPr>
        <w:t>deals</w:t>
      </w:r>
      <w:r w:rsidR="0040165C">
        <w:rPr>
          <w:rFonts w:ascii="Calibri" w:hAnsi="Calibri"/>
        </w:rPr>
        <w:t xml:space="preserve"> were made, cities were lost, the temple was gutted of all its beautiful treasures</w:t>
      </w:r>
      <w:r w:rsidR="002F2957">
        <w:rPr>
          <w:rFonts w:ascii="Calibri" w:hAnsi="Calibri"/>
        </w:rPr>
        <w:t xml:space="preserve">, the people were led away from God and languished. </w:t>
      </w:r>
      <w:r w:rsidR="00602C14">
        <w:rPr>
          <w:rFonts w:ascii="Calibri" w:hAnsi="Calibri"/>
        </w:rPr>
        <w:t xml:space="preserve">It got </w:t>
      </w:r>
      <w:proofErr w:type="gramStart"/>
      <w:r w:rsidR="00602C14">
        <w:rPr>
          <w:rFonts w:ascii="Calibri" w:hAnsi="Calibri"/>
        </w:rPr>
        <w:t>worse and worse</w:t>
      </w:r>
      <w:proofErr w:type="gramEnd"/>
      <w:r w:rsidR="00602C14">
        <w:rPr>
          <w:rFonts w:ascii="Calibri" w:hAnsi="Calibri"/>
        </w:rPr>
        <w:t xml:space="preserve"> until by the time of Isaiah, </w:t>
      </w:r>
      <w:r w:rsidR="00B156DE">
        <w:rPr>
          <w:rFonts w:ascii="Calibri" w:hAnsi="Calibri"/>
        </w:rPr>
        <w:t>what was once a strong</w:t>
      </w:r>
      <w:r w:rsidR="00CD615E">
        <w:rPr>
          <w:rFonts w:ascii="Calibri" w:hAnsi="Calibri"/>
        </w:rPr>
        <w:t xml:space="preserve"> tree</w:t>
      </w:r>
      <w:r w:rsidR="00C83010">
        <w:rPr>
          <w:rFonts w:ascii="Calibri" w:hAnsi="Calibri"/>
        </w:rPr>
        <w:t xml:space="preserve">, a </w:t>
      </w:r>
      <w:proofErr w:type="gramStart"/>
      <w:r w:rsidR="00C83010">
        <w:rPr>
          <w:rFonts w:ascii="Calibri" w:hAnsi="Calibri"/>
        </w:rPr>
        <w:t>united kingdom</w:t>
      </w:r>
      <w:proofErr w:type="gramEnd"/>
      <w:r w:rsidR="00C83010">
        <w:rPr>
          <w:rFonts w:ascii="Calibri" w:hAnsi="Calibri"/>
        </w:rPr>
        <w:t xml:space="preserve"> of Israel and Judah with wealth</w:t>
      </w:r>
      <w:r w:rsidR="005B6E50">
        <w:rPr>
          <w:rFonts w:ascii="Calibri" w:hAnsi="Calibri"/>
        </w:rPr>
        <w:t>, honor, and power</w:t>
      </w:r>
      <w:r w:rsidR="00C83010">
        <w:rPr>
          <w:rFonts w:ascii="Calibri" w:hAnsi="Calibri"/>
        </w:rPr>
        <w:t xml:space="preserve">, guided by godly men – that was </w:t>
      </w:r>
      <w:r w:rsidR="00B156DE">
        <w:rPr>
          <w:rFonts w:ascii="Calibri" w:hAnsi="Calibri"/>
        </w:rPr>
        <w:t xml:space="preserve">cut down to a stump. </w:t>
      </w:r>
    </w:p>
    <w:p w14:paraId="0425E857" w14:textId="4C10C5EA" w:rsidR="00BA2E31" w:rsidRDefault="006C4F99" w:rsidP="005B6E50">
      <w:pPr>
        <w:spacing w:line="360" w:lineRule="auto"/>
        <w:ind w:firstLine="720"/>
        <w:rPr>
          <w:rFonts w:ascii="Calibri" w:hAnsi="Calibri"/>
        </w:rPr>
      </w:pPr>
      <w:r>
        <w:rPr>
          <w:rFonts w:ascii="Calibri" w:hAnsi="Calibri"/>
        </w:rPr>
        <w:t>J</w:t>
      </w:r>
      <w:r w:rsidR="00593253">
        <w:rPr>
          <w:rFonts w:ascii="Calibri" w:hAnsi="Calibri"/>
        </w:rPr>
        <w:t xml:space="preserve">ust because God brought judgment on his people didn’t mean he was going to give up on them. </w:t>
      </w:r>
      <w:proofErr w:type="gramStart"/>
      <w:r w:rsidR="00593253">
        <w:rPr>
          <w:rFonts w:ascii="Calibri" w:hAnsi="Calibri"/>
        </w:rPr>
        <w:t>So</w:t>
      </w:r>
      <w:proofErr w:type="gramEnd"/>
      <w:r w:rsidR="00593253">
        <w:rPr>
          <w:rFonts w:ascii="Calibri" w:hAnsi="Calibri"/>
        </w:rPr>
        <w:t xml:space="preserve"> he promised through Isaiah: </w:t>
      </w:r>
      <w:r w:rsidR="00593253" w:rsidRPr="00593253">
        <w:rPr>
          <w:rFonts w:ascii="Calibri" w:hAnsi="Calibri"/>
        </w:rPr>
        <w:t>“</w:t>
      </w:r>
      <w:r w:rsidR="00593253" w:rsidRPr="00593253">
        <w:rPr>
          <w:rFonts w:ascii="Calibri" w:hAnsi="Calibri"/>
          <w:i/>
          <w:iCs/>
        </w:rPr>
        <w:t xml:space="preserve">There shall come forth </w:t>
      </w:r>
      <w:r w:rsidR="00593253" w:rsidRPr="00E441D9">
        <w:rPr>
          <w:rFonts w:ascii="Calibri" w:hAnsi="Calibri"/>
          <w:i/>
          <w:iCs/>
        </w:rPr>
        <w:t>a shoot</w:t>
      </w:r>
      <w:r w:rsidR="00593253" w:rsidRPr="00593253">
        <w:rPr>
          <w:rFonts w:ascii="Calibri" w:hAnsi="Calibri"/>
          <w:i/>
          <w:iCs/>
        </w:rPr>
        <w:t xml:space="preserve"> from the stump of Jesse</w:t>
      </w:r>
      <w:r w:rsidR="00593253" w:rsidRPr="00593253">
        <w:rPr>
          <w:rFonts w:ascii="Calibri" w:hAnsi="Calibri"/>
          <w:i/>
          <w:iCs/>
        </w:rPr>
        <w:t>.</w:t>
      </w:r>
      <w:r w:rsidR="00593253">
        <w:rPr>
          <w:rFonts w:ascii="Calibri" w:hAnsi="Calibri"/>
        </w:rPr>
        <w:t>” Interesting</w:t>
      </w:r>
      <w:r w:rsidR="009316A3">
        <w:rPr>
          <w:rFonts w:ascii="Calibri" w:hAnsi="Calibri"/>
        </w:rPr>
        <w:t xml:space="preserve"> that the stump is called the stump of Jesse. Now who was Jesse? Jesse was King David’s father. So why not the stump of David? </w:t>
      </w:r>
      <w:r w:rsidR="00C337C6">
        <w:rPr>
          <w:rFonts w:ascii="Calibri" w:hAnsi="Calibri"/>
        </w:rPr>
        <w:t xml:space="preserve">Maybe it was because enough branches growing out of David had to be chopped off. </w:t>
      </w:r>
      <w:r w:rsidR="0057594C">
        <w:rPr>
          <w:rFonts w:ascii="Calibri" w:hAnsi="Calibri"/>
        </w:rPr>
        <w:t>And maybe people wondered how God would keep his promise to David that one of his descendants would sit on the throne forever. Well, s</w:t>
      </w:r>
      <w:r w:rsidR="00C337C6">
        <w:rPr>
          <w:rFonts w:ascii="Calibri" w:hAnsi="Calibri"/>
        </w:rPr>
        <w:t xml:space="preserve">ometimes the way forward is by going backwards – back to </w:t>
      </w:r>
      <w:r w:rsidR="0057594C">
        <w:rPr>
          <w:rFonts w:ascii="Calibri" w:hAnsi="Calibri"/>
        </w:rPr>
        <w:t xml:space="preserve">the roots. If God was going to bring about another good king like David, he was going to have to go back a generation to David’s dad. </w:t>
      </w:r>
      <w:r w:rsidR="00237566">
        <w:rPr>
          <w:rFonts w:ascii="Calibri" w:hAnsi="Calibri"/>
        </w:rPr>
        <w:t xml:space="preserve">That brings us </w:t>
      </w:r>
      <w:r w:rsidR="00237566" w:rsidRPr="00E441D9">
        <w:rPr>
          <w:rFonts w:ascii="Calibri" w:hAnsi="Calibri"/>
          <w:b/>
          <w:bCs/>
        </w:rPr>
        <w:t>into the present</w:t>
      </w:r>
      <w:r w:rsidR="00237566">
        <w:rPr>
          <w:rFonts w:ascii="Calibri" w:hAnsi="Calibri"/>
        </w:rPr>
        <w:t xml:space="preserve"> – or the </w:t>
      </w:r>
      <w:proofErr w:type="gramStart"/>
      <w:r w:rsidR="00237566">
        <w:rPr>
          <w:rFonts w:ascii="Calibri" w:hAnsi="Calibri"/>
        </w:rPr>
        <w:t>period of time</w:t>
      </w:r>
      <w:proofErr w:type="gramEnd"/>
      <w:r w:rsidR="00237566">
        <w:rPr>
          <w:rFonts w:ascii="Calibri" w:hAnsi="Calibri"/>
        </w:rPr>
        <w:t xml:space="preserve"> beginning about 2000 years ago and continuing into the present. </w:t>
      </w:r>
      <w:r w:rsidR="00237566">
        <w:rPr>
          <w:rFonts w:ascii="Calibri" w:hAnsi="Calibri"/>
        </w:rPr>
        <w:t xml:space="preserve">The promised </w:t>
      </w:r>
      <w:r w:rsidR="00237566" w:rsidRPr="00E441D9">
        <w:rPr>
          <w:rFonts w:ascii="Calibri" w:hAnsi="Calibri"/>
          <w:b/>
          <w:bCs/>
          <w:u w:val="single"/>
        </w:rPr>
        <w:t>“shoot”</w:t>
      </w:r>
      <w:r w:rsidR="00237566">
        <w:rPr>
          <w:rFonts w:ascii="Calibri" w:hAnsi="Calibri"/>
        </w:rPr>
        <w:t xml:space="preserve"> </w:t>
      </w:r>
      <w:r w:rsidR="00D54A35">
        <w:rPr>
          <w:rFonts w:ascii="Calibri" w:hAnsi="Calibri"/>
        </w:rPr>
        <w:t xml:space="preserve">came with the arrival of Jesus. Matthew and Luke trace Jesus’ genealogies and show that he is indeed a descendant of David. But </w:t>
      </w:r>
      <w:r w:rsidR="00FB544D">
        <w:rPr>
          <w:rFonts w:ascii="Calibri" w:hAnsi="Calibri"/>
        </w:rPr>
        <w:t>Jesus was not just a descendant of David. By calling him</w:t>
      </w:r>
      <w:r w:rsidR="00BD478B">
        <w:rPr>
          <w:rFonts w:ascii="Calibri" w:hAnsi="Calibri"/>
        </w:rPr>
        <w:t xml:space="preserve"> a shoot coming from the stump of Jesse, </w:t>
      </w:r>
      <w:r w:rsidR="00C131ED">
        <w:rPr>
          <w:rFonts w:ascii="Calibri" w:hAnsi="Calibri"/>
        </w:rPr>
        <w:t>Isaiah</w:t>
      </w:r>
      <w:r w:rsidR="002310F6">
        <w:rPr>
          <w:rFonts w:ascii="Calibri" w:hAnsi="Calibri"/>
        </w:rPr>
        <w:t xml:space="preserve"> is saying he will be a new David</w:t>
      </w:r>
      <w:r w:rsidR="00297C14">
        <w:rPr>
          <w:rFonts w:ascii="Calibri" w:hAnsi="Calibri"/>
        </w:rPr>
        <w:t xml:space="preserve">, a righteous king after God’s own heart. </w:t>
      </w:r>
      <w:r w:rsidR="00FB544D">
        <w:rPr>
          <w:rFonts w:ascii="Calibri" w:hAnsi="Calibri"/>
        </w:rPr>
        <w:t xml:space="preserve"> </w:t>
      </w:r>
    </w:p>
    <w:p w14:paraId="64225E25" w14:textId="77777777" w:rsidR="00A12242" w:rsidRDefault="00342217" w:rsidP="005B6E50">
      <w:pPr>
        <w:spacing w:line="360" w:lineRule="auto"/>
        <w:ind w:firstLine="720"/>
        <w:rPr>
          <w:rFonts w:ascii="Calibri" w:hAnsi="Calibri"/>
        </w:rPr>
      </w:pPr>
      <w:r>
        <w:rPr>
          <w:rFonts w:ascii="Calibri" w:hAnsi="Calibri"/>
        </w:rPr>
        <w:t xml:space="preserve">This is why John the Baptist was so excited, so full of zeal to announce his arrival! </w:t>
      </w:r>
      <w:r w:rsidR="00CF451F">
        <w:rPr>
          <w:rFonts w:ascii="Calibri" w:hAnsi="Calibri"/>
        </w:rPr>
        <w:t xml:space="preserve">A thrilling voice is sounding – the Lord is nigh! Prepare the royal highway! He’s here! The new king is here! </w:t>
      </w:r>
      <w:r w:rsidR="004B2E5F">
        <w:rPr>
          <w:rFonts w:ascii="Calibri" w:hAnsi="Calibri"/>
        </w:rPr>
        <w:t xml:space="preserve">Isaiah and </w:t>
      </w:r>
      <w:proofErr w:type="gramStart"/>
      <w:r w:rsidR="004B2E5F">
        <w:rPr>
          <w:rFonts w:ascii="Calibri" w:hAnsi="Calibri"/>
        </w:rPr>
        <w:t>John</w:t>
      </w:r>
      <w:proofErr w:type="gramEnd"/>
      <w:r w:rsidR="004B2E5F">
        <w:rPr>
          <w:rFonts w:ascii="Calibri" w:hAnsi="Calibri"/>
        </w:rPr>
        <w:t xml:space="preserve"> the Baptist also highlight the coming Messiah’s connection with the Holy Spirit. Isaiah describes him as the one on whom the Spirit rests</w:t>
      </w:r>
      <w:r w:rsidR="00CE4EF1">
        <w:rPr>
          <w:rFonts w:ascii="Calibri" w:hAnsi="Calibri"/>
        </w:rPr>
        <w:t xml:space="preserve">. </w:t>
      </w:r>
    </w:p>
    <w:p w14:paraId="05E4ED8A" w14:textId="77777777" w:rsidR="00A12242" w:rsidRDefault="00171986" w:rsidP="005B6E50">
      <w:pPr>
        <w:spacing w:line="360" w:lineRule="auto"/>
        <w:ind w:firstLine="720"/>
        <w:rPr>
          <w:rFonts w:ascii="Calibri" w:hAnsi="Calibri"/>
        </w:rPr>
      </w:pPr>
      <w:r>
        <w:rPr>
          <w:rFonts w:ascii="Calibri" w:hAnsi="Calibri"/>
        </w:rPr>
        <w:t xml:space="preserve">The Spirit of wisdom and understanding – in terms of good kings, we might think of Solomon with his famed wisdom. How God </w:t>
      </w:r>
      <w:r w:rsidR="008665FA">
        <w:rPr>
          <w:rFonts w:ascii="Calibri" w:hAnsi="Calibri"/>
        </w:rPr>
        <w:t>let him make any request he wanted and rather than asking for wealth or long life or the death of his enemies, he asked for wisdom to govern God’s people. Jesus is the embodiment of God’s wisdom</w:t>
      </w:r>
      <w:r w:rsidR="00940C79">
        <w:rPr>
          <w:rFonts w:ascii="Calibri" w:hAnsi="Calibri"/>
        </w:rPr>
        <w:t xml:space="preserve">, ruling over us and over all creation in perfect fairness and perfect order. </w:t>
      </w:r>
    </w:p>
    <w:p w14:paraId="63360F43" w14:textId="77777777" w:rsidR="00A12242" w:rsidRDefault="005259F0" w:rsidP="005B6E50">
      <w:pPr>
        <w:spacing w:line="360" w:lineRule="auto"/>
        <w:ind w:firstLine="720"/>
        <w:rPr>
          <w:rFonts w:ascii="Calibri" w:hAnsi="Calibri"/>
        </w:rPr>
      </w:pPr>
      <w:r>
        <w:rPr>
          <w:rFonts w:ascii="Calibri" w:hAnsi="Calibri"/>
        </w:rPr>
        <w:t>The Spirit of counsel and might. How often do we need good counselors in life. I don’t just mean formal</w:t>
      </w:r>
      <w:r w:rsidR="00B341B2">
        <w:rPr>
          <w:rFonts w:ascii="Calibri" w:hAnsi="Calibri"/>
        </w:rPr>
        <w:t>ly trained professional counselors but knowledgeable and compassionate people who can guide us through life’s questions and challenges. We want good counselors</w:t>
      </w:r>
      <w:r w:rsidR="006576EF">
        <w:rPr>
          <w:rFonts w:ascii="Calibri" w:hAnsi="Calibri"/>
        </w:rPr>
        <w:t xml:space="preserve">. Jesus possesses the Spirit of counsel, able to guide us </w:t>
      </w:r>
      <w:r w:rsidR="00AE4CFC">
        <w:rPr>
          <w:rFonts w:ascii="Calibri" w:hAnsi="Calibri"/>
        </w:rPr>
        <w:t xml:space="preserve">all along life’s way – </w:t>
      </w:r>
      <w:proofErr w:type="gramStart"/>
      <w:r w:rsidR="00AE4CFC">
        <w:rPr>
          <w:rFonts w:ascii="Calibri" w:hAnsi="Calibri"/>
        </w:rPr>
        <w:t>and also</w:t>
      </w:r>
      <w:proofErr w:type="gramEnd"/>
      <w:r w:rsidR="00AE4CFC">
        <w:rPr>
          <w:rFonts w:ascii="Calibri" w:hAnsi="Calibri"/>
        </w:rPr>
        <w:t xml:space="preserve"> the Spirit of might. He has the power to make </w:t>
      </w:r>
      <w:r w:rsidR="00717D42">
        <w:rPr>
          <w:rFonts w:ascii="Calibri" w:hAnsi="Calibri"/>
        </w:rPr>
        <w:t xml:space="preserve">his counsel a reality for us. </w:t>
      </w:r>
    </w:p>
    <w:p w14:paraId="4CAD34C0" w14:textId="3A7986D3" w:rsidR="00A12242" w:rsidRDefault="00717D42" w:rsidP="005B6E50">
      <w:pPr>
        <w:spacing w:line="360" w:lineRule="auto"/>
        <w:ind w:firstLine="720"/>
        <w:rPr>
          <w:rFonts w:ascii="Calibri" w:hAnsi="Calibri"/>
        </w:rPr>
      </w:pPr>
      <w:r>
        <w:rPr>
          <w:rFonts w:ascii="Calibri" w:hAnsi="Calibri"/>
        </w:rPr>
        <w:t xml:space="preserve">The Spirit of knowledge and the fear of the Lord </w:t>
      </w:r>
      <w:r w:rsidR="00D63577">
        <w:rPr>
          <w:rFonts w:ascii="Calibri" w:hAnsi="Calibri"/>
        </w:rPr>
        <w:t>–</w:t>
      </w:r>
      <w:r>
        <w:rPr>
          <w:rFonts w:ascii="Calibri" w:hAnsi="Calibri"/>
        </w:rPr>
        <w:t xml:space="preserve"> </w:t>
      </w:r>
      <w:r w:rsidR="00D63577">
        <w:rPr>
          <w:rFonts w:ascii="Calibri" w:hAnsi="Calibri"/>
        </w:rPr>
        <w:t xml:space="preserve">the Scriptures repeatedly tell us that the fear of the Lord is the beginning of knowledge. The most important knowledge there is </w:t>
      </w:r>
      <w:proofErr w:type="spellStart"/>
      <w:r w:rsidR="00D63577">
        <w:rPr>
          <w:rFonts w:ascii="Calibri" w:hAnsi="Calibri"/>
        </w:rPr>
        <w:t>is</w:t>
      </w:r>
      <w:proofErr w:type="spellEnd"/>
      <w:r w:rsidR="00D63577">
        <w:rPr>
          <w:rFonts w:ascii="Calibri" w:hAnsi="Calibri"/>
        </w:rPr>
        <w:t xml:space="preserve"> not knowledge of facts</w:t>
      </w:r>
      <w:r w:rsidR="009F2493">
        <w:rPr>
          <w:rFonts w:ascii="Calibri" w:hAnsi="Calibri"/>
        </w:rPr>
        <w:t xml:space="preserve"> but personal knowledge – knowing God; having a positive relationship with him; and </w:t>
      </w:r>
      <w:r w:rsidR="009F2493">
        <w:rPr>
          <w:rFonts w:ascii="Calibri" w:hAnsi="Calibri"/>
          <w:i/>
          <w:iCs/>
        </w:rPr>
        <w:t>being known</w:t>
      </w:r>
      <w:r w:rsidR="009F2493">
        <w:rPr>
          <w:rFonts w:ascii="Calibri" w:hAnsi="Calibri"/>
        </w:rPr>
        <w:t xml:space="preserve"> by God. In the person of Jesus, we can know God in the most personal and intimate way. </w:t>
      </w:r>
      <w:r w:rsidR="000D3F89">
        <w:rPr>
          <w:rFonts w:ascii="Calibri" w:hAnsi="Calibri"/>
        </w:rPr>
        <w:t>In Jesus we know God’s heart for seeking and saving the lost. We know God and we are known by him</w:t>
      </w:r>
      <w:r w:rsidR="00E612B1">
        <w:rPr>
          <w:rFonts w:ascii="Calibri" w:hAnsi="Calibri"/>
        </w:rPr>
        <w:t>. And Jesus delights in fearing the Lord – meaning he was perfectly and gladly obedient to his Father in every respect</w:t>
      </w:r>
      <w:r w:rsidR="003E79A3">
        <w:rPr>
          <w:rFonts w:ascii="Calibri" w:hAnsi="Calibri"/>
        </w:rPr>
        <w:t>, including the plan to lay down his life for us and for our salvation.</w:t>
      </w:r>
    </w:p>
    <w:p w14:paraId="739045E5" w14:textId="320752B6" w:rsidR="003E79A3" w:rsidRPr="007F39E3" w:rsidRDefault="003E79A3" w:rsidP="005B6E50">
      <w:pPr>
        <w:spacing w:line="360" w:lineRule="auto"/>
        <w:ind w:firstLine="720"/>
        <w:rPr>
          <w:rFonts w:ascii="Calibri" w:hAnsi="Calibri"/>
        </w:rPr>
      </w:pPr>
      <w:r>
        <w:rPr>
          <w:rFonts w:ascii="Calibri" w:hAnsi="Calibri"/>
        </w:rPr>
        <w:t xml:space="preserve"> </w:t>
      </w:r>
      <w:proofErr w:type="gramStart"/>
      <w:r>
        <w:rPr>
          <w:rFonts w:ascii="Calibri" w:hAnsi="Calibri"/>
        </w:rPr>
        <w:t>So</w:t>
      </w:r>
      <w:proofErr w:type="gramEnd"/>
      <w:r>
        <w:rPr>
          <w:rFonts w:ascii="Calibri" w:hAnsi="Calibri"/>
        </w:rPr>
        <w:t xml:space="preserve"> Jesus, the shoot of Jesse’s stump, is the new David. He is our righteous King. The Holy Spirit uniquely </w:t>
      </w:r>
      <w:r w:rsidR="00EA6CEC">
        <w:rPr>
          <w:rFonts w:ascii="Calibri" w:hAnsi="Calibri"/>
        </w:rPr>
        <w:t xml:space="preserve">anoints him and rests on him – </w:t>
      </w:r>
      <w:r w:rsidR="00EA6CEC">
        <w:rPr>
          <w:rFonts w:ascii="Calibri" w:hAnsi="Calibri"/>
          <w:i/>
          <w:iCs/>
        </w:rPr>
        <w:t xml:space="preserve">and </w:t>
      </w:r>
      <w:r w:rsidR="00EA6CEC">
        <w:rPr>
          <w:rFonts w:ascii="Calibri" w:hAnsi="Calibri"/>
        </w:rPr>
        <w:t xml:space="preserve">John the Baptist adds that he also gives us the same Holy Spirit. </w:t>
      </w:r>
      <w:r w:rsidR="00EA6CEC" w:rsidRPr="0094423B">
        <w:rPr>
          <w:rFonts w:ascii="Calibri" w:hAnsi="Calibri"/>
          <w:i/>
          <w:iCs/>
        </w:rPr>
        <w:t>“</w:t>
      </w:r>
      <w:r w:rsidR="0094423B" w:rsidRPr="0094423B">
        <w:rPr>
          <w:rFonts w:ascii="Calibri" w:hAnsi="Calibri"/>
          <w:i/>
          <w:iCs/>
        </w:rPr>
        <w:t>H</w:t>
      </w:r>
      <w:r w:rsidR="0094423B" w:rsidRPr="0094423B">
        <w:rPr>
          <w:rFonts w:ascii="Calibri" w:hAnsi="Calibri"/>
          <w:i/>
          <w:iCs/>
        </w:rPr>
        <w:t>e who is coming after me is mightier than I, whose sandals I am not worthy to carry. He will baptize you with the Holy Spirit and fire</w:t>
      </w:r>
      <w:r w:rsidR="0094423B">
        <w:rPr>
          <w:rFonts w:ascii="Calibri" w:hAnsi="Calibri"/>
          <w:i/>
          <w:iCs/>
        </w:rPr>
        <w:t xml:space="preserve">.” </w:t>
      </w:r>
      <w:r w:rsidR="007F39E3">
        <w:rPr>
          <w:rFonts w:ascii="Calibri" w:hAnsi="Calibri"/>
        </w:rPr>
        <w:t xml:space="preserve">In baptism, we have received the </w:t>
      </w:r>
      <w:r w:rsidR="00330742">
        <w:rPr>
          <w:rFonts w:ascii="Calibri" w:hAnsi="Calibri"/>
        </w:rPr>
        <w:t xml:space="preserve">very same Holy Spirit: </w:t>
      </w:r>
      <w:proofErr w:type="gramStart"/>
      <w:r w:rsidR="00330742">
        <w:rPr>
          <w:rFonts w:ascii="Calibri" w:hAnsi="Calibri"/>
        </w:rPr>
        <w:t>the</w:t>
      </w:r>
      <w:proofErr w:type="gramEnd"/>
      <w:r w:rsidR="00330742">
        <w:rPr>
          <w:rFonts w:ascii="Calibri" w:hAnsi="Calibri"/>
        </w:rPr>
        <w:t xml:space="preserve"> </w:t>
      </w:r>
      <w:r w:rsidR="007F39E3">
        <w:rPr>
          <w:rFonts w:ascii="Calibri" w:hAnsi="Calibri"/>
        </w:rPr>
        <w:t>Spirit of wisdom, understanding</w:t>
      </w:r>
      <w:r w:rsidR="00330742">
        <w:rPr>
          <w:rFonts w:ascii="Calibri" w:hAnsi="Calibri"/>
        </w:rPr>
        <w:t>,</w:t>
      </w:r>
      <w:r w:rsidR="007F39E3">
        <w:rPr>
          <w:rFonts w:ascii="Calibri" w:hAnsi="Calibri"/>
        </w:rPr>
        <w:t xml:space="preserve"> counsel, might, kno</w:t>
      </w:r>
      <w:r w:rsidR="009566C4">
        <w:rPr>
          <w:rFonts w:ascii="Calibri" w:hAnsi="Calibri"/>
        </w:rPr>
        <w:t xml:space="preserve">wledge, the fear of the Lord, and delight in the Lord. </w:t>
      </w:r>
      <w:r w:rsidR="007F39E3">
        <w:rPr>
          <w:rFonts w:ascii="Calibri" w:hAnsi="Calibri"/>
        </w:rPr>
        <w:t xml:space="preserve"> </w:t>
      </w:r>
    </w:p>
    <w:p w14:paraId="64FAC2C6" w14:textId="30B8A006" w:rsidR="006C4F99" w:rsidRDefault="00E612B1" w:rsidP="005B6E50">
      <w:pPr>
        <w:spacing w:line="360" w:lineRule="auto"/>
        <w:ind w:firstLine="720"/>
        <w:rPr>
          <w:rFonts w:ascii="Calibri" w:hAnsi="Calibri"/>
        </w:rPr>
      </w:pPr>
      <w:r>
        <w:rPr>
          <w:rFonts w:ascii="Calibri" w:hAnsi="Calibri"/>
        </w:rPr>
        <w:t xml:space="preserve"> </w:t>
      </w:r>
      <w:r w:rsidR="005B4B70">
        <w:rPr>
          <w:rFonts w:ascii="Calibri" w:hAnsi="Calibri"/>
        </w:rPr>
        <w:t xml:space="preserve">And that leads us into God’s glorious promises for the </w:t>
      </w:r>
      <w:r w:rsidR="005B4B70">
        <w:rPr>
          <w:rFonts w:ascii="Calibri" w:hAnsi="Calibri"/>
          <w:b/>
          <w:bCs/>
        </w:rPr>
        <w:t>future</w:t>
      </w:r>
      <w:r w:rsidR="005B4B70">
        <w:rPr>
          <w:rFonts w:ascii="Calibri" w:hAnsi="Calibri"/>
        </w:rPr>
        <w:t xml:space="preserve">. </w:t>
      </w:r>
      <w:r w:rsidR="00CB584E">
        <w:rPr>
          <w:rFonts w:ascii="Calibri" w:hAnsi="Calibri"/>
        </w:rPr>
        <w:t xml:space="preserve">We went back to Jesse, to the root, </w:t>
      </w:r>
      <w:r w:rsidR="00D3595D">
        <w:rPr>
          <w:rFonts w:ascii="Calibri" w:hAnsi="Calibri"/>
        </w:rPr>
        <w:t>from which God grew a new shoot</w:t>
      </w:r>
      <w:r w:rsidR="008F087A">
        <w:rPr>
          <w:rFonts w:ascii="Calibri" w:hAnsi="Calibri"/>
        </w:rPr>
        <w:t xml:space="preserve">: Jesus. And from that shoot will grow new </w:t>
      </w:r>
      <w:r w:rsidR="008F087A" w:rsidRPr="008F087A">
        <w:rPr>
          <w:rFonts w:ascii="Calibri" w:hAnsi="Calibri"/>
          <w:b/>
          <w:bCs/>
          <w:u w:val="single"/>
        </w:rPr>
        <w:t>branches</w:t>
      </w:r>
      <w:r w:rsidR="00CB584E">
        <w:rPr>
          <w:rFonts w:ascii="Calibri" w:hAnsi="Calibri"/>
        </w:rPr>
        <w:t>,</w:t>
      </w:r>
      <w:r w:rsidR="00CB584E">
        <w:rPr>
          <w:rFonts w:ascii="Calibri" w:hAnsi="Calibri"/>
          <w:b/>
          <w:bCs/>
          <w:u w:val="single"/>
        </w:rPr>
        <w:t xml:space="preserve"> </w:t>
      </w:r>
      <w:r w:rsidR="00CB584E" w:rsidRPr="00CB584E">
        <w:rPr>
          <w:rFonts w:ascii="Calibri" w:hAnsi="Calibri"/>
        </w:rPr>
        <w:t xml:space="preserve">and that’s us. Jesus said, I am the vine. You are the branches.” </w:t>
      </w:r>
      <w:proofErr w:type="gramStart"/>
      <w:r w:rsidR="008F087A">
        <w:rPr>
          <w:rFonts w:ascii="Calibri" w:hAnsi="Calibri"/>
        </w:rPr>
        <w:t>So</w:t>
      </w:r>
      <w:proofErr w:type="gramEnd"/>
      <w:r w:rsidR="008F087A">
        <w:rPr>
          <w:rFonts w:ascii="Calibri" w:hAnsi="Calibri"/>
        </w:rPr>
        <w:t xml:space="preserve"> we’ve come full circle from the root to the shoot, to the branches. </w:t>
      </w:r>
      <w:r w:rsidR="00CB584E">
        <w:rPr>
          <w:rFonts w:ascii="Calibri" w:hAnsi="Calibri"/>
        </w:rPr>
        <w:t xml:space="preserve">There may not be an “undo” button on life but remember, the way forward is sometimes by going backward. And the future God promises for his people is a mirror of the past. </w:t>
      </w:r>
      <w:r w:rsidR="003B0507">
        <w:rPr>
          <w:rFonts w:ascii="Calibri" w:hAnsi="Calibri"/>
        </w:rPr>
        <w:t xml:space="preserve">Isaiah gives us this wild vision of a creation where there </w:t>
      </w:r>
      <w:proofErr w:type="gramStart"/>
      <w:r w:rsidR="003B0507">
        <w:rPr>
          <w:rFonts w:ascii="Calibri" w:hAnsi="Calibri"/>
        </w:rPr>
        <w:t>is</w:t>
      </w:r>
      <w:proofErr w:type="gramEnd"/>
      <w:r w:rsidR="003B0507">
        <w:rPr>
          <w:rFonts w:ascii="Calibri" w:hAnsi="Calibri"/>
        </w:rPr>
        <w:t xml:space="preserve"> no longer predator and prey. There is no longer hunter and hunted. There is no longer harm or destruction, hatred, sin, or evil of any kind. </w:t>
      </w:r>
      <w:r w:rsidR="00137850">
        <w:rPr>
          <w:rFonts w:ascii="Calibri" w:hAnsi="Calibri"/>
        </w:rPr>
        <w:t xml:space="preserve">In a sense it is a return to Eden. Back to Paradise. A Paradise made even more beautiful by the grand story of </w:t>
      </w:r>
      <w:r w:rsidR="00121480">
        <w:rPr>
          <w:rFonts w:ascii="Calibri" w:hAnsi="Calibri"/>
        </w:rPr>
        <w:t xml:space="preserve">our fall from grace and God’s immense love in seeking and redeeming us. The overall tone of the picture painted by the prophet is one of </w:t>
      </w:r>
      <w:r w:rsidR="004E1595">
        <w:rPr>
          <w:rFonts w:ascii="Calibri" w:hAnsi="Calibri"/>
        </w:rPr>
        <w:t>safety</w:t>
      </w:r>
      <w:r w:rsidR="00121480">
        <w:rPr>
          <w:rFonts w:ascii="Calibri" w:hAnsi="Calibri"/>
        </w:rPr>
        <w:t xml:space="preserve"> and harmony. Every creature and all people swell together </w:t>
      </w:r>
      <w:r w:rsidR="004E1595">
        <w:rPr>
          <w:rFonts w:ascii="Calibri" w:hAnsi="Calibri"/>
        </w:rPr>
        <w:t xml:space="preserve">in perfect peace as was always intended. </w:t>
      </w:r>
    </w:p>
    <w:p w14:paraId="13513AED" w14:textId="77777777" w:rsidR="00C06F8E" w:rsidRDefault="004E1595" w:rsidP="005B6E50">
      <w:pPr>
        <w:spacing w:line="360" w:lineRule="auto"/>
        <w:ind w:firstLine="720"/>
        <w:rPr>
          <w:rFonts w:ascii="Calibri" w:hAnsi="Calibri"/>
        </w:rPr>
      </w:pPr>
      <w:r>
        <w:rPr>
          <w:rFonts w:ascii="Calibri" w:hAnsi="Calibri"/>
        </w:rPr>
        <w:t>One thing that’s really cool about what Isaiah describes is that God can achieve this renewed Paradise without excluding</w:t>
      </w:r>
      <w:r w:rsidR="00CF2699">
        <w:rPr>
          <w:rFonts w:ascii="Calibri" w:hAnsi="Calibri"/>
        </w:rPr>
        <w:t xml:space="preserve">. I think when we imagine a perfect place, we almost </w:t>
      </w:r>
      <w:proofErr w:type="gramStart"/>
      <w:r w:rsidR="00CF2699">
        <w:rPr>
          <w:rFonts w:ascii="Calibri" w:hAnsi="Calibri"/>
        </w:rPr>
        <w:t>have to</w:t>
      </w:r>
      <w:proofErr w:type="gramEnd"/>
      <w:r w:rsidR="00CF2699">
        <w:rPr>
          <w:rFonts w:ascii="Calibri" w:hAnsi="Calibri"/>
        </w:rPr>
        <w:t xml:space="preserve"> exclude certain people or certain things from it. It couldn’t be perfect if </w:t>
      </w:r>
      <w:r w:rsidR="00AB056D">
        <w:rPr>
          <w:rFonts w:ascii="Calibri" w:hAnsi="Calibri"/>
          <w:i/>
          <w:iCs/>
        </w:rPr>
        <w:t>that</w:t>
      </w:r>
      <w:r w:rsidR="00AB056D">
        <w:rPr>
          <w:rFonts w:ascii="Calibri" w:hAnsi="Calibri"/>
        </w:rPr>
        <w:t xml:space="preserve"> person were there. It couldn’t be perfect if there were scary things like snakes, wolves, spiders, whatever the case may be. Our concept of Paradise will necessarily need to keep certain people and things </w:t>
      </w:r>
      <w:r w:rsidR="00AB056D">
        <w:rPr>
          <w:rFonts w:ascii="Calibri" w:hAnsi="Calibri"/>
          <w:i/>
          <w:iCs/>
        </w:rPr>
        <w:t>out</w:t>
      </w:r>
      <w:r w:rsidR="00AB056D">
        <w:rPr>
          <w:rFonts w:ascii="Calibri" w:hAnsi="Calibri"/>
        </w:rPr>
        <w:t xml:space="preserve">. But in God’s </w:t>
      </w:r>
      <w:r w:rsidR="00E95994">
        <w:rPr>
          <w:rFonts w:ascii="Calibri" w:hAnsi="Calibri"/>
        </w:rPr>
        <w:t>new creation, the scary things are not excluded – the wolf is right there with the lamb. The bear is right there with the cow. A baby can play near a snake’s hole</w:t>
      </w:r>
      <w:r w:rsidR="00CA0291">
        <w:rPr>
          <w:rFonts w:ascii="Calibri" w:hAnsi="Calibri"/>
        </w:rPr>
        <w:t>…which makes my blood pressure spike just thinking about it. But God can do that! “</w:t>
      </w:r>
      <w:r w:rsidR="006266C0">
        <w:rPr>
          <w:rFonts w:ascii="Calibri" w:hAnsi="Calibri"/>
        </w:rPr>
        <w:t>They shall not hurt or destroy in all my holy mountain.” And that means sinners are not excluded from paradise either.</w:t>
      </w:r>
      <w:r w:rsidR="00A870D6">
        <w:rPr>
          <w:rFonts w:ascii="Calibri" w:hAnsi="Calibri"/>
        </w:rPr>
        <w:t xml:space="preserve"> The sinners get to be there only they are redeemed. They leave any hint of the evil of their past behind. And that is good news for you and me. We are included. </w:t>
      </w:r>
    </w:p>
    <w:p w14:paraId="66B94779" w14:textId="5B828093" w:rsidR="004E1595" w:rsidRPr="00F94DB9" w:rsidRDefault="00C06F8E" w:rsidP="005B6E50">
      <w:pPr>
        <w:spacing w:line="360" w:lineRule="auto"/>
        <w:ind w:firstLine="720"/>
        <w:rPr>
          <w:rFonts w:ascii="Calibri" w:hAnsi="Calibri"/>
        </w:rPr>
      </w:pPr>
      <w:r>
        <w:rPr>
          <w:rFonts w:ascii="Calibri" w:hAnsi="Calibri"/>
        </w:rPr>
        <w:t>Now, we also need</w:t>
      </w:r>
      <w:r w:rsidR="00CF2699">
        <w:rPr>
          <w:rFonts w:ascii="Calibri" w:hAnsi="Calibri"/>
        </w:rPr>
        <w:t xml:space="preserve"> </w:t>
      </w:r>
      <w:r>
        <w:rPr>
          <w:rFonts w:ascii="Calibri" w:hAnsi="Calibri"/>
        </w:rPr>
        <w:t>to take the warning of the Baptist seriously when he says, “</w:t>
      </w:r>
      <w:r w:rsidR="00D00EDA" w:rsidRPr="00D00EDA">
        <w:rPr>
          <w:rFonts w:ascii="Calibri" w:hAnsi="Calibri"/>
          <w:i/>
          <w:iCs/>
        </w:rPr>
        <w:t>T</w:t>
      </w:r>
      <w:r w:rsidR="00D00EDA" w:rsidRPr="00D00EDA">
        <w:rPr>
          <w:rFonts w:ascii="Calibri" w:hAnsi="Calibri"/>
          <w:i/>
          <w:iCs/>
        </w:rPr>
        <w:t>he axe is laid to the root of the trees. Every tree therefore that does not bear good fruit is cut down and thrown into the fire.</w:t>
      </w:r>
      <w:r w:rsidR="00D00EDA">
        <w:rPr>
          <w:rFonts w:ascii="Calibri" w:hAnsi="Calibri"/>
        </w:rPr>
        <w:t>” Even though God is keen on including everyone in his restored Eden</w:t>
      </w:r>
      <w:r w:rsidR="00AA0D22">
        <w:rPr>
          <w:rFonts w:ascii="Calibri" w:hAnsi="Calibri"/>
        </w:rPr>
        <w:t xml:space="preserve">, that does not mean everyone will get in. Branches that don’t bear fruit will be cut off. </w:t>
      </w:r>
      <w:r w:rsidR="00F6753E">
        <w:rPr>
          <w:rFonts w:ascii="Calibri" w:hAnsi="Calibri"/>
        </w:rPr>
        <w:t xml:space="preserve">So where does that leave </w:t>
      </w:r>
      <w:proofErr w:type="spellStart"/>
      <w:r w:rsidR="00F6753E">
        <w:rPr>
          <w:rFonts w:ascii="Calibri" w:hAnsi="Calibri"/>
        </w:rPr>
        <w:t>us</w:t>
      </w:r>
      <w:proofErr w:type="spellEnd"/>
      <w:r w:rsidR="00F6753E">
        <w:rPr>
          <w:rFonts w:ascii="Calibri" w:hAnsi="Calibri"/>
        </w:rPr>
        <w:t xml:space="preserve">? </w:t>
      </w:r>
      <w:proofErr w:type="gramStart"/>
      <w:r w:rsidR="00F6753E">
        <w:rPr>
          <w:rFonts w:ascii="Calibri" w:hAnsi="Calibri"/>
        </w:rPr>
        <w:t>Oh</w:t>
      </w:r>
      <w:proofErr w:type="gramEnd"/>
      <w:r w:rsidR="00F6753E">
        <w:rPr>
          <w:rFonts w:ascii="Calibri" w:hAnsi="Calibri"/>
        </w:rPr>
        <w:t xml:space="preserve"> my goodness. Am I going to bear enough fruit? Or is Jesus going to evaluate my life and </w:t>
      </w:r>
      <w:r w:rsidR="00971200">
        <w:rPr>
          <w:rFonts w:ascii="Calibri" w:hAnsi="Calibri"/>
        </w:rPr>
        <w:t>cut me off and throw me into the campfire? But take comfort in this</w:t>
      </w:r>
      <w:r w:rsidR="00F94DB9">
        <w:rPr>
          <w:rFonts w:ascii="Calibri" w:hAnsi="Calibri"/>
        </w:rPr>
        <w:t xml:space="preserve"> – Isaiah’s promise is that “a branch from [Jesse’s] roots </w:t>
      </w:r>
      <w:r w:rsidR="00F94DB9">
        <w:rPr>
          <w:rFonts w:ascii="Calibri" w:hAnsi="Calibri"/>
          <w:i/>
          <w:iCs/>
        </w:rPr>
        <w:t>shall</w:t>
      </w:r>
      <w:r w:rsidR="00F94DB9">
        <w:rPr>
          <w:rFonts w:ascii="Calibri" w:hAnsi="Calibri"/>
        </w:rPr>
        <w:t xml:space="preserve"> bear fruit.” You are a branch on Jesse’s tree. You </w:t>
      </w:r>
      <w:r w:rsidR="00A95817">
        <w:rPr>
          <w:rFonts w:ascii="Calibri" w:hAnsi="Calibri"/>
        </w:rPr>
        <w:t>have been baptized with the Holy Spirit. You are</w:t>
      </w:r>
      <w:r w:rsidR="00F94DB9">
        <w:rPr>
          <w:rFonts w:ascii="Calibri" w:hAnsi="Calibri"/>
        </w:rPr>
        <w:t xml:space="preserve"> </w:t>
      </w:r>
      <w:r w:rsidR="00C83D47">
        <w:rPr>
          <w:rFonts w:ascii="Calibri" w:hAnsi="Calibri"/>
        </w:rPr>
        <w:t xml:space="preserve">IN CHRIST. You are attached to the true vine, the shoot that makes all the branches whole and healthy. </w:t>
      </w:r>
      <w:proofErr w:type="gramStart"/>
      <w:r w:rsidR="00C83D47">
        <w:rPr>
          <w:rFonts w:ascii="Calibri" w:hAnsi="Calibri"/>
        </w:rPr>
        <w:t>As long as</w:t>
      </w:r>
      <w:proofErr w:type="gramEnd"/>
      <w:r w:rsidR="00C83D47">
        <w:rPr>
          <w:rFonts w:ascii="Calibri" w:hAnsi="Calibri"/>
        </w:rPr>
        <w:t xml:space="preserve"> you are in Christ, God promises that you </w:t>
      </w:r>
      <w:r w:rsidR="00A95817">
        <w:rPr>
          <w:rFonts w:ascii="Calibri" w:hAnsi="Calibri"/>
        </w:rPr>
        <w:t>do bear</w:t>
      </w:r>
      <w:r w:rsidR="00C83D47">
        <w:rPr>
          <w:rFonts w:ascii="Calibri" w:hAnsi="Calibri"/>
        </w:rPr>
        <w:t xml:space="preserve"> fruit and you shall bear fruit. Even when you don’t know it. </w:t>
      </w:r>
      <w:proofErr w:type="gramStart"/>
      <w:r w:rsidR="003359D5">
        <w:rPr>
          <w:rFonts w:ascii="Calibri" w:hAnsi="Calibri"/>
        </w:rPr>
        <w:t>From the root,</w:t>
      </w:r>
      <w:proofErr w:type="gramEnd"/>
      <w:r w:rsidR="003359D5">
        <w:rPr>
          <w:rFonts w:ascii="Calibri" w:hAnsi="Calibri"/>
        </w:rPr>
        <w:t xml:space="preserve"> to the shoot, to the branch, </w:t>
      </w:r>
      <w:r w:rsidR="007B2599">
        <w:rPr>
          <w:rFonts w:ascii="Calibri" w:hAnsi="Calibri"/>
        </w:rPr>
        <w:t>God has gloriously regrown a tree out of a stump. And because of Jesus we get to be part of it. AMEN.</w:t>
      </w:r>
    </w:p>
    <w:p w14:paraId="6F6B50AE"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03030CCA"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8F51E" w14:textId="77777777" w:rsidR="00791CCC" w:rsidRDefault="00791CCC" w:rsidP="00921BBA">
      <w:r>
        <w:separator/>
      </w:r>
    </w:p>
  </w:endnote>
  <w:endnote w:type="continuationSeparator" w:id="0">
    <w:p w14:paraId="5F70EE78" w14:textId="77777777" w:rsidR="00791CCC" w:rsidRDefault="00791CC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7CD2D"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4F3A2" w14:textId="77777777" w:rsidR="00791CCC" w:rsidRDefault="00791CCC" w:rsidP="00921BBA">
      <w:r>
        <w:separator/>
      </w:r>
    </w:p>
  </w:footnote>
  <w:footnote w:type="continuationSeparator" w:id="0">
    <w:p w14:paraId="0F2B7EB1" w14:textId="77777777" w:rsidR="00791CCC" w:rsidRDefault="00791CC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98F9B5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546AECC"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AC945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92DD39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1A3871" w14:textId="5520BEF3"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614157">
      <w:rPr>
        <w:rFonts w:ascii="Calibri" w:hAnsi="Calibri" w:cs="Times New Roman (Body CS)"/>
        <w:color w:val="7F7F7F" w:themeColor="text1" w:themeTint="80"/>
        <w:spacing w:val="26"/>
      </w:rPr>
      <w:t>Isaiah 11:1-10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614157">
      <w:rPr>
        <w:rFonts w:ascii="Calibri" w:hAnsi="Calibri" w:cs="Times New Roman (Body CS)"/>
        <w:color w:val="7F7F7F" w:themeColor="text1" w:themeTint="80"/>
        <w:spacing w:val="26"/>
      </w:rPr>
      <w:t xml:space="preserve">December 7, </w:t>
    </w:r>
    <w:proofErr w:type="gramStart"/>
    <w:r w:rsidR="00614157">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614157">
      <w:rPr>
        <w:rFonts w:ascii="Calibri" w:hAnsi="Calibri" w:cs="Times New Roman (Body CS)"/>
        <w:color w:val="7F7F7F" w:themeColor="text1" w:themeTint="80"/>
        <w:spacing w:val="26"/>
      </w:rPr>
      <w:t>Root, Shoot, and Branch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157"/>
    <w:rsid w:val="000517D8"/>
    <w:rsid w:val="0006198A"/>
    <w:rsid w:val="000B032A"/>
    <w:rsid w:val="000C3FFB"/>
    <w:rsid w:val="000D3F89"/>
    <w:rsid w:val="00121480"/>
    <w:rsid w:val="00137850"/>
    <w:rsid w:val="00171986"/>
    <w:rsid w:val="00185D33"/>
    <w:rsid w:val="001B6DB3"/>
    <w:rsid w:val="00214407"/>
    <w:rsid w:val="002310F6"/>
    <w:rsid w:val="00237566"/>
    <w:rsid w:val="002815C5"/>
    <w:rsid w:val="00295FF3"/>
    <w:rsid w:val="00297C14"/>
    <w:rsid w:val="002F2957"/>
    <w:rsid w:val="003009C8"/>
    <w:rsid w:val="00330742"/>
    <w:rsid w:val="003359D5"/>
    <w:rsid w:val="00342217"/>
    <w:rsid w:val="003B0507"/>
    <w:rsid w:val="003B5400"/>
    <w:rsid w:val="003E79A3"/>
    <w:rsid w:val="003F10AF"/>
    <w:rsid w:val="0040165C"/>
    <w:rsid w:val="00414FBC"/>
    <w:rsid w:val="00426F0C"/>
    <w:rsid w:val="00446C64"/>
    <w:rsid w:val="00476D29"/>
    <w:rsid w:val="00494419"/>
    <w:rsid w:val="004953A0"/>
    <w:rsid w:val="004B2E5F"/>
    <w:rsid w:val="004C3293"/>
    <w:rsid w:val="004C693C"/>
    <w:rsid w:val="004C6D25"/>
    <w:rsid w:val="004E1595"/>
    <w:rsid w:val="00500FED"/>
    <w:rsid w:val="005115F1"/>
    <w:rsid w:val="005259F0"/>
    <w:rsid w:val="0057594C"/>
    <w:rsid w:val="00587DF6"/>
    <w:rsid w:val="00593253"/>
    <w:rsid w:val="005A1C9F"/>
    <w:rsid w:val="005B4B70"/>
    <w:rsid w:val="005B6E50"/>
    <w:rsid w:val="00602C14"/>
    <w:rsid w:val="00613E1A"/>
    <w:rsid w:val="00614157"/>
    <w:rsid w:val="0062466C"/>
    <w:rsid w:val="006266C0"/>
    <w:rsid w:val="00653ED7"/>
    <w:rsid w:val="006576EF"/>
    <w:rsid w:val="006C4F99"/>
    <w:rsid w:val="006F786D"/>
    <w:rsid w:val="00717D42"/>
    <w:rsid w:val="00755CA6"/>
    <w:rsid w:val="00791CCC"/>
    <w:rsid w:val="007B2599"/>
    <w:rsid w:val="007D72F3"/>
    <w:rsid w:val="007F39E3"/>
    <w:rsid w:val="0085660A"/>
    <w:rsid w:val="008665FA"/>
    <w:rsid w:val="008A6A63"/>
    <w:rsid w:val="008F087A"/>
    <w:rsid w:val="00921BBA"/>
    <w:rsid w:val="009316A3"/>
    <w:rsid w:val="00940C79"/>
    <w:rsid w:val="0094423B"/>
    <w:rsid w:val="009566C4"/>
    <w:rsid w:val="00971200"/>
    <w:rsid w:val="00986D7C"/>
    <w:rsid w:val="009E413D"/>
    <w:rsid w:val="009F2493"/>
    <w:rsid w:val="00A12242"/>
    <w:rsid w:val="00A203A3"/>
    <w:rsid w:val="00A870D6"/>
    <w:rsid w:val="00A95817"/>
    <w:rsid w:val="00AA0D22"/>
    <w:rsid w:val="00AB056D"/>
    <w:rsid w:val="00AC4F6C"/>
    <w:rsid w:val="00AC778A"/>
    <w:rsid w:val="00AE4CFC"/>
    <w:rsid w:val="00B156DE"/>
    <w:rsid w:val="00B327CB"/>
    <w:rsid w:val="00B341B2"/>
    <w:rsid w:val="00BA2E31"/>
    <w:rsid w:val="00BD2497"/>
    <w:rsid w:val="00BD478B"/>
    <w:rsid w:val="00C06F8E"/>
    <w:rsid w:val="00C10152"/>
    <w:rsid w:val="00C131ED"/>
    <w:rsid w:val="00C337C6"/>
    <w:rsid w:val="00C403C2"/>
    <w:rsid w:val="00C46428"/>
    <w:rsid w:val="00C764CF"/>
    <w:rsid w:val="00C83010"/>
    <w:rsid w:val="00C83D47"/>
    <w:rsid w:val="00CA0291"/>
    <w:rsid w:val="00CB584E"/>
    <w:rsid w:val="00CD615E"/>
    <w:rsid w:val="00CD7560"/>
    <w:rsid w:val="00CE4EF1"/>
    <w:rsid w:val="00CF2699"/>
    <w:rsid w:val="00CF451F"/>
    <w:rsid w:val="00D00EDA"/>
    <w:rsid w:val="00D03C1E"/>
    <w:rsid w:val="00D266D2"/>
    <w:rsid w:val="00D3595D"/>
    <w:rsid w:val="00D54A35"/>
    <w:rsid w:val="00D63577"/>
    <w:rsid w:val="00DA19DD"/>
    <w:rsid w:val="00DB6580"/>
    <w:rsid w:val="00DD125C"/>
    <w:rsid w:val="00E02C7C"/>
    <w:rsid w:val="00E14EED"/>
    <w:rsid w:val="00E162E6"/>
    <w:rsid w:val="00E441D9"/>
    <w:rsid w:val="00E612B1"/>
    <w:rsid w:val="00E95994"/>
    <w:rsid w:val="00EA6CEC"/>
    <w:rsid w:val="00ED4794"/>
    <w:rsid w:val="00EE5C82"/>
    <w:rsid w:val="00EE7A53"/>
    <w:rsid w:val="00F6753E"/>
    <w:rsid w:val="00F93B8C"/>
    <w:rsid w:val="00F94DB9"/>
    <w:rsid w:val="00F95639"/>
    <w:rsid w:val="00FB544D"/>
    <w:rsid w:val="00FB76FC"/>
    <w:rsid w:val="00FC4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54D11"/>
  <w15:chartTrackingRefBased/>
  <w15:docId w15:val="{C44B94C9-A106-A246-8AE8-7C8420F5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106</TotalTime>
  <Pages>1</Pages>
  <Words>1524</Words>
  <Characters>8693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112</cp:revision>
  <dcterms:created xsi:type="dcterms:W3CDTF">2025-12-04T15:55:00Z</dcterms:created>
  <dcterms:modified xsi:type="dcterms:W3CDTF">2025-12-06T22:19:00Z</dcterms:modified>
</cp:coreProperties>
</file>