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A93E5" w14:textId="2773C73D"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4D53BE">
        <w:rPr>
          <w:rFonts w:ascii="Calibri" w:hAnsi="Calibri"/>
        </w:rPr>
        <w:t>“</w:t>
      </w:r>
      <w:r w:rsidR="004D53BE" w:rsidRPr="004D53BE">
        <w:rPr>
          <w:rFonts w:ascii="Calibri" w:hAnsi="Calibri"/>
        </w:rPr>
        <w:t>Now there was a man of the Pharisees named Nicodemus, a ruler of the Jews. This man came to Jesus by night</w:t>
      </w:r>
      <w:r w:rsidR="004D53BE">
        <w:rPr>
          <w:rFonts w:ascii="Calibri" w:hAnsi="Calibri"/>
        </w:rPr>
        <w:t>…”</w:t>
      </w:r>
    </w:p>
    <w:p w14:paraId="38C07DCC" w14:textId="77777777" w:rsidR="005A1F6A" w:rsidRDefault="00921BBA" w:rsidP="00921BBA">
      <w:pPr>
        <w:spacing w:line="360" w:lineRule="auto"/>
        <w:rPr>
          <w:rFonts w:ascii="Calibri" w:hAnsi="Calibri"/>
        </w:rPr>
      </w:pPr>
      <w:r w:rsidRPr="00B746B9">
        <w:rPr>
          <w:rFonts w:ascii="Calibri" w:hAnsi="Calibri"/>
        </w:rPr>
        <w:tab/>
      </w:r>
      <w:r w:rsidR="00BF6A99">
        <w:rPr>
          <w:rFonts w:ascii="Calibri" w:hAnsi="Calibri"/>
        </w:rPr>
        <w:t>Nicodemus</w:t>
      </w:r>
      <w:r w:rsidR="003B388D">
        <w:rPr>
          <w:rFonts w:ascii="Calibri" w:hAnsi="Calibri"/>
        </w:rPr>
        <w:t xml:space="preserve"> is an interesting figure. </w:t>
      </w:r>
      <w:r w:rsidR="00473E6A">
        <w:rPr>
          <w:rFonts w:ascii="Calibri" w:hAnsi="Calibri"/>
        </w:rPr>
        <w:t>He came to Jesus by night</w:t>
      </w:r>
      <w:r w:rsidR="009E27B7">
        <w:rPr>
          <w:rFonts w:ascii="Calibri" w:hAnsi="Calibri"/>
        </w:rPr>
        <w:t xml:space="preserve"> because he was a Pharisee, you see. The Pharisees already eyed Jesus with suspicion. Nicodemus wanted a chance to talk with </w:t>
      </w:r>
      <w:proofErr w:type="gramStart"/>
      <w:r w:rsidR="009E27B7">
        <w:rPr>
          <w:rFonts w:ascii="Calibri" w:hAnsi="Calibri"/>
        </w:rPr>
        <w:t>him</w:t>
      </w:r>
      <w:proofErr w:type="gramEnd"/>
      <w:r w:rsidR="009E27B7">
        <w:rPr>
          <w:rFonts w:ascii="Calibri" w:hAnsi="Calibri"/>
        </w:rPr>
        <w:t xml:space="preserve"> but he didn’t want rumors to spread, so he sought him out secretly. A stealth mission. </w:t>
      </w:r>
      <w:r w:rsidR="00A03DF3">
        <w:rPr>
          <w:rFonts w:ascii="Calibri" w:hAnsi="Calibri"/>
        </w:rPr>
        <w:t xml:space="preserve">And Jesus was willing to speak with him. </w:t>
      </w:r>
      <w:proofErr w:type="gramStart"/>
      <w:r w:rsidR="00A03DF3">
        <w:rPr>
          <w:rFonts w:ascii="Calibri" w:hAnsi="Calibri"/>
        </w:rPr>
        <w:t>So</w:t>
      </w:r>
      <w:proofErr w:type="gramEnd"/>
      <w:r w:rsidR="00A03DF3">
        <w:rPr>
          <w:rFonts w:ascii="Calibri" w:hAnsi="Calibri"/>
        </w:rPr>
        <w:t xml:space="preserve"> h</w:t>
      </w:r>
      <w:r w:rsidR="003B388D">
        <w:rPr>
          <w:rFonts w:ascii="Calibri" w:hAnsi="Calibri"/>
        </w:rPr>
        <w:t xml:space="preserve">e and Jesus have </w:t>
      </w:r>
      <w:r w:rsidR="00EF1A4B">
        <w:rPr>
          <w:rFonts w:ascii="Calibri" w:hAnsi="Calibri"/>
        </w:rPr>
        <w:t xml:space="preserve">this </w:t>
      </w:r>
      <w:r w:rsidR="00A03DF3">
        <w:rPr>
          <w:rFonts w:ascii="Calibri" w:hAnsi="Calibri"/>
        </w:rPr>
        <w:t xml:space="preserve">awesome, </w:t>
      </w:r>
      <w:r w:rsidR="00EF1A4B">
        <w:rPr>
          <w:rFonts w:ascii="Calibri" w:hAnsi="Calibri"/>
        </w:rPr>
        <w:t>deep theological conversation late into the night. Jesus tells him about baptism – being born again by water and the Spirit</w:t>
      </w:r>
      <w:r w:rsidR="007E2803">
        <w:rPr>
          <w:rFonts w:ascii="Calibri" w:hAnsi="Calibri"/>
        </w:rPr>
        <w:t xml:space="preserve">. They talk about earthly and heavenly realities. </w:t>
      </w:r>
      <w:r w:rsidR="00FC0938">
        <w:rPr>
          <w:rFonts w:ascii="Calibri" w:hAnsi="Calibri"/>
        </w:rPr>
        <w:t xml:space="preserve">Jesus tells him what must happen to the Son of Man – how he will be “lifted up” just like Moses </w:t>
      </w:r>
      <w:proofErr w:type="gramStart"/>
      <w:r w:rsidR="00FC0938">
        <w:rPr>
          <w:rFonts w:ascii="Calibri" w:hAnsi="Calibri"/>
        </w:rPr>
        <w:t>lifted up</w:t>
      </w:r>
      <w:proofErr w:type="gramEnd"/>
      <w:r w:rsidR="00FC0938">
        <w:rPr>
          <w:rFonts w:ascii="Calibri" w:hAnsi="Calibri"/>
        </w:rPr>
        <w:t xml:space="preserve"> the bronze serpent in the wilderness for the people to look on and be healed when they were bitten by poisonous serpents. </w:t>
      </w:r>
      <w:r w:rsidR="00472C40">
        <w:rPr>
          <w:rFonts w:ascii="Calibri" w:hAnsi="Calibri"/>
        </w:rPr>
        <w:t xml:space="preserve">Jesus was speaking about his own being </w:t>
      </w:r>
      <w:proofErr w:type="gramStart"/>
      <w:r w:rsidR="00472C40">
        <w:rPr>
          <w:rFonts w:ascii="Calibri" w:hAnsi="Calibri"/>
        </w:rPr>
        <w:t>lifted up</w:t>
      </w:r>
      <w:proofErr w:type="gramEnd"/>
      <w:r w:rsidR="00472C40">
        <w:rPr>
          <w:rFonts w:ascii="Calibri" w:hAnsi="Calibri"/>
        </w:rPr>
        <w:t xml:space="preserve"> on the cross</w:t>
      </w:r>
      <w:r w:rsidR="0074565F">
        <w:rPr>
          <w:rFonts w:ascii="Calibri" w:hAnsi="Calibri"/>
        </w:rPr>
        <w:t>. At the time, Nicodemus seemed to understand very little of what Jesus was saying</w:t>
      </w:r>
      <w:r w:rsidR="000D34BB">
        <w:rPr>
          <w:rFonts w:ascii="Calibri" w:hAnsi="Calibri"/>
        </w:rPr>
        <w:t xml:space="preserve">. </w:t>
      </w:r>
    </w:p>
    <w:p w14:paraId="0818D37F" w14:textId="452445DC" w:rsidR="005A1F6A" w:rsidRDefault="005A1F6A" w:rsidP="00921BBA">
      <w:pPr>
        <w:spacing w:line="360" w:lineRule="auto"/>
        <w:rPr>
          <w:rFonts w:ascii="Calibri" w:hAnsi="Calibri"/>
        </w:rPr>
      </w:pPr>
      <w:r>
        <w:rPr>
          <w:rFonts w:ascii="Calibri" w:hAnsi="Calibri"/>
        </w:rPr>
        <w:tab/>
        <w:t xml:space="preserve">At one key moment in the conversation, though, Jesus </w:t>
      </w:r>
      <w:r w:rsidR="00A6163A">
        <w:rPr>
          <w:rFonts w:ascii="Calibri" w:hAnsi="Calibri"/>
        </w:rPr>
        <w:t xml:space="preserve">shows Nicodemus his hand. Rather than speaking in riddles and mystery, he comes out with a </w:t>
      </w:r>
      <w:proofErr w:type="gramStart"/>
      <w:r w:rsidR="00A6163A">
        <w:rPr>
          <w:rFonts w:ascii="Calibri" w:hAnsi="Calibri"/>
        </w:rPr>
        <w:t>crystal clear</w:t>
      </w:r>
      <w:proofErr w:type="gramEnd"/>
      <w:r w:rsidR="00A6163A">
        <w:rPr>
          <w:rFonts w:ascii="Calibri" w:hAnsi="Calibri"/>
        </w:rPr>
        <w:t xml:space="preserve"> statement of who he is and what he’s up to. It’s the Gospel in a nutshell and has become easily the most well-known verse in the entire Bible: </w:t>
      </w:r>
      <w:r w:rsidR="00A6163A" w:rsidRPr="00895C84">
        <w:rPr>
          <w:rFonts w:ascii="Calibri" w:hAnsi="Calibri"/>
          <w:i/>
          <w:iCs/>
        </w:rPr>
        <w:t>“</w:t>
      </w:r>
      <w:r w:rsidR="009438AC" w:rsidRPr="00895C84">
        <w:rPr>
          <w:rFonts w:ascii="Calibri" w:hAnsi="Calibri"/>
          <w:i/>
          <w:iCs/>
        </w:rPr>
        <w:t>For God so loved the world, that he gave his only Son, that whoever believes in him should not perish but have eternal life.</w:t>
      </w:r>
      <w:r w:rsidR="009438AC" w:rsidRPr="00895C84">
        <w:rPr>
          <w:rFonts w:ascii="Calibri" w:hAnsi="Calibri"/>
          <w:i/>
          <w:iCs/>
        </w:rPr>
        <w:t>”</w:t>
      </w:r>
      <w:r w:rsidR="009438AC">
        <w:rPr>
          <w:rFonts w:ascii="Calibri" w:hAnsi="Calibri"/>
        </w:rPr>
        <w:t xml:space="preserve"> And let’s follow it up with the next verse: </w:t>
      </w:r>
      <w:r w:rsidR="00895C84" w:rsidRPr="00895C84">
        <w:rPr>
          <w:rFonts w:ascii="Calibri" w:hAnsi="Calibri"/>
          <w:i/>
          <w:iCs/>
        </w:rPr>
        <w:t>“</w:t>
      </w:r>
      <w:r w:rsidR="00895C84" w:rsidRPr="00895C84">
        <w:rPr>
          <w:rFonts w:ascii="Calibri" w:hAnsi="Calibri"/>
          <w:i/>
          <w:iCs/>
        </w:rPr>
        <w:t>For God did not send his Son into the world to condemn the world, but in order that the world might be saved through him.</w:t>
      </w:r>
      <w:r w:rsidR="00895C84" w:rsidRPr="00895C84">
        <w:rPr>
          <w:rFonts w:ascii="Calibri" w:hAnsi="Calibri"/>
          <w:i/>
          <w:iCs/>
        </w:rPr>
        <w:t>”</w:t>
      </w:r>
      <w:r w:rsidR="00895C84">
        <w:rPr>
          <w:rFonts w:ascii="Calibri" w:hAnsi="Calibri"/>
        </w:rPr>
        <w:t xml:space="preserve"> </w:t>
      </w:r>
      <w:r w:rsidR="000E62E2">
        <w:rPr>
          <w:rFonts w:ascii="Calibri" w:hAnsi="Calibri"/>
        </w:rPr>
        <w:t xml:space="preserve">Whether or not Nicodemus was able to hear it, Jesus revealed all. “I am God’s </w:t>
      </w:r>
      <w:r w:rsidR="00F223F2">
        <w:rPr>
          <w:rFonts w:ascii="Calibri" w:hAnsi="Calibri"/>
        </w:rPr>
        <w:t xml:space="preserve">only Son and I’m not here to condemn the world. I’m here to give eternal life to everyone who believes in me.” </w:t>
      </w:r>
      <w:r w:rsidR="00473F51">
        <w:rPr>
          <w:rFonts w:ascii="Calibri" w:hAnsi="Calibri"/>
        </w:rPr>
        <w:t xml:space="preserve">There it is. </w:t>
      </w:r>
    </w:p>
    <w:p w14:paraId="7468B8D7" w14:textId="3D0D9941" w:rsidR="00921BBA" w:rsidRDefault="000D34BB" w:rsidP="005A1F6A">
      <w:pPr>
        <w:spacing w:line="360" w:lineRule="auto"/>
        <w:ind w:firstLine="720"/>
        <w:rPr>
          <w:rFonts w:ascii="Calibri" w:hAnsi="Calibri"/>
        </w:rPr>
      </w:pPr>
      <w:r>
        <w:rPr>
          <w:rFonts w:ascii="Calibri" w:hAnsi="Calibri"/>
        </w:rPr>
        <w:t xml:space="preserve">The </w:t>
      </w:r>
      <w:r w:rsidR="00473F51">
        <w:rPr>
          <w:rFonts w:ascii="Calibri" w:hAnsi="Calibri"/>
        </w:rPr>
        <w:t xml:space="preserve">midnight </w:t>
      </w:r>
      <w:r>
        <w:rPr>
          <w:rFonts w:ascii="Calibri" w:hAnsi="Calibri"/>
        </w:rPr>
        <w:t xml:space="preserve">conversation ends with a cliff-hanger. We’re not told if Nicodemus left believing in Jesus or </w:t>
      </w:r>
      <w:proofErr w:type="gramStart"/>
      <w:r>
        <w:rPr>
          <w:rFonts w:ascii="Calibri" w:hAnsi="Calibri"/>
        </w:rPr>
        <w:t>not</w:t>
      </w:r>
      <w:proofErr w:type="gramEnd"/>
      <w:r>
        <w:rPr>
          <w:rFonts w:ascii="Calibri" w:hAnsi="Calibri"/>
        </w:rPr>
        <w:t xml:space="preserve"> but </w:t>
      </w:r>
      <w:r w:rsidR="00473E6A">
        <w:rPr>
          <w:rFonts w:ascii="Calibri" w:hAnsi="Calibri"/>
        </w:rPr>
        <w:t xml:space="preserve">he was </w:t>
      </w:r>
      <w:proofErr w:type="gramStart"/>
      <w:r w:rsidR="00473E6A">
        <w:rPr>
          <w:rFonts w:ascii="Calibri" w:hAnsi="Calibri"/>
        </w:rPr>
        <w:t>definitely curious</w:t>
      </w:r>
      <w:proofErr w:type="gramEnd"/>
      <w:r w:rsidR="00473E6A">
        <w:rPr>
          <w:rFonts w:ascii="Calibri" w:hAnsi="Calibri"/>
        </w:rPr>
        <w:t xml:space="preserve">. </w:t>
      </w:r>
      <w:r w:rsidR="001C4604">
        <w:rPr>
          <w:rFonts w:ascii="Calibri" w:hAnsi="Calibri"/>
        </w:rPr>
        <w:t>Now, Nicodemus will pop up again</w:t>
      </w:r>
      <w:r w:rsidR="00D52644">
        <w:rPr>
          <w:rFonts w:ascii="Calibri" w:hAnsi="Calibri"/>
        </w:rPr>
        <w:t xml:space="preserve"> a little later. When the other Pharisees want to jump to condemn Jesus, Nicodemus speaks up and advocates for a fair trial. Not a full-throated confession of faith but it lets us know that he’s still curious. Probably still mulling over all the strange and wonderful things he and </w:t>
      </w:r>
      <w:proofErr w:type="gramStart"/>
      <w:r w:rsidR="00D52644">
        <w:rPr>
          <w:rFonts w:ascii="Calibri" w:hAnsi="Calibri"/>
        </w:rPr>
        <w:t>Jesus</w:t>
      </w:r>
      <w:proofErr w:type="gramEnd"/>
      <w:r w:rsidR="00D52644">
        <w:rPr>
          <w:rFonts w:ascii="Calibri" w:hAnsi="Calibri"/>
        </w:rPr>
        <w:t xml:space="preserve"> spoke of that night. </w:t>
      </w:r>
      <w:r w:rsidR="006F692F">
        <w:rPr>
          <w:rFonts w:ascii="Calibri" w:hAnsi="Calibri"/>
        </w:rPr>
        <w:t>But then we get the thrilling conclusion to Nicodemus’ tale. John mentions him one last time and places him at the cross. Here is John 19:</w:t>
      </w:r>
      <w:r w:rsidR="008C0D30">
        <w:rPr>
          <w:rFonts w:ascii="Calibri" w:hAnsi="Calibri"/>
        </w:rPr>
        <w:t>38-40: “</w:t>
      </w:r>
      <w:r w:rsidR="008C0D30" w:rsidRPr="00D74FBC">
        <w:rPr>
          <w:rFonts w:ascii="Calibri" w:hAnsi="Calibri"/>
          <w:i/>
          <w:iCs/>
        </w:rPr>
        <w:t xml:space="preserve">After these things Joseph of Arimathea, who was a disciple of Jesus, but secretly for fear of the Jews, asked Pilate that he might take away the body of Jesus, and Pilate gave him permission. </w:t>
      </w:r>
      <w:proofErr w:type="gramStart"/>
      <w:r w:rsidR="008C0D30" w:rsidRPr="00D74FBC">
        <w:rPr>
          <w:rFonts w:ascii="Calibri" w:hAnsi="Calibri"/>
          <w:i/>
          <w:iCs/>
        </w:rPr>
        <w:t>So</w:t>
      </w:r>
      <w:proofErr w:type="gramEnd"/>
      <w:r w:rsidR="008C0D30" w:rsidRPr="00D74FBC">
        <w:rPr>
          <w:rFonts w:ascii="Calibri" w:hAnsi="Calibri"/>
          <w:i/>
          <w:iCs/>
        </w:rPr>
        <w:t xml:space="preserve"> he came and took away his body. Nicodemus also, who earlier had come to Jesus by night, came bringing a mixture of myrrh and aloes, about seventy-five pounds in weight. </w:t>
      </w:r>
      <w:proofErr w:type="gramStart"/>
      <w:r w:rsidR="008C0D30" w:rsidRPr="00D74FBC">
        <w:rPr>
          <w:rFonts w:ascii="Calibri" w:hAnsi="Calibri"/>
          <w:i/>
          <w:iCs/>
        </w:rPr>
        <w:t>So</w:t>
      </w:r>
      <w:proofErr w:type="gramEnd"/>
      <w:r w:rsidR="008C0D30" w:rsidRPr="00D74FBC">
        <w:rPr>
          <w:rFonts w:ascii="Calibri" w:hAnsi="Calibri"/>
          <w:i/>
          <w:iCs/>
        </w:rPr>
        <w:t xml:space="preserve"> they took the body of Jesus</w:t>
      </w:r>
      <w:r w:rsidR="00D74FBC" w:rsidRPr="00D74FBC">
        <w:rPr>
          <w:rFonts w:ascii="Calibri" w:hAnsi="Calibri"/>
          <w:i/>
          <w:iCs/>
        </w:rPr>
        <w:t xml:space="preserve"> </w:t>
      </w:r>
      <w:r w:rsidR="00D74FBC" w:rsidRPr="00D74FBC">
        <w:rPr>
          <w:rFonts w:ascii="Calibri" w:hAnsi="Calibri"/>
          <w:i/>
          <w:iCs/>
        </w:rPr>
        <w:t>and bound it in linen cloths with the spices, as is the burial custom of the Jews.</w:t>
      </w:r>
      <w:r w:rsidR="00D74FBC" w:rsidRPr="00D74FBC">
        <w:rPr>
          <w:rFonts w:ascii="Calibri" w:hAnsi="Calibri"/>
          <w:i/>
          <w:iCs/>
        </w:rPr>
        <w:t>”</w:t>
      </w:r>
    </w:p>
    <w:p w14:paraId="0DAD7102" w14:textId="77777777" w:rsidR="003648C8" w:rsidRDefault="00D74FBC" w:rsidP="0003313D">
      <w:pPr>
        <w:spacing w:line="360" w:lineRule="auto"/>
        <w:ind w:firstLine="720"/>
        <w:rPr>
          <w:rFonts w:ascii="Calibri" w:hAnsi="Calibri"/>
        </w:rPr>
      </w:pPr>
      <w:r>
        <w:rPr>
          <w:rFonts w:ascii="Calibri" w:hAnsi="Calibri"/>
        </w:rPr>
        <w:t xml:space="preserve">“They” took the body of Jesus – these two men Joseph of Arimathea and Nicodemus and prepared </w:t>
      </w:r>
      <w:r w:rsidR="008C21C3">
        <w:rPr>
          <w:rFonts w:ascii="Calibri" w:hAnsi="Calibri"/>
        </w:rPr>
        <w:t>him for burial! This is a great reversal</w:t>
      </w:r>
      <w:r w:rsidR="0003313D">
        <w:rPr>
          <w:rFonts w:ascii="Calibri" w:hAnsi="Calibri"/>
        </w:rPr>
        <w:t xml:space="preserve">. On the one hand we have Jesus’ disciples who openly followed him and were seen publicly with him for 3 years. They all abandon him except for John – they run away into the shadows and hide. And then on the other hand here’s Nicodemus who was reluctant to show any loyalty to Jesus </w:t>
      </w:r>
      <w:r w:rsidR="003154C0">
        <w:rPr>
          <w:rFonts w:ascii="Calibri" w:hAnsi="Calibri"/>
        </w:rPr>
        <w:t xml:space="preserve">before but now at this critical moment, he is there. </w:t>
      </w:r>
    </w:p>
    <w:p w14:paraId="73DBA768" w14:textId="15242E12" w:rsidR="003648C8" w:rsidRDefault="00BF34DB" w:rsidP="0003313D">
      <w:pPr>
        <w:spacing w:line="360" w:lineRule="auto"/>
        <w:ind w:firstLine="720"/>
        <w:rPr>
          <w:rFonts w:ascii="Calibri" w:hAnsi="Calibri"/>
        </w:rPr>
      </w:pPr>
      <w:r>
        <w:rPr>
          <w:rFonts w:ascii="Calibri" w:hAnsi="Calibri"/>
        </w:rPr>
        <w:t>Today’s artwork depicts this moment</w:t>
      </w:r>
      <w:r w:rsidR="001B226A">
        <w:rPr>
          <w:rFonts w:ascii="Calibri" w:hAnsi="Calibri"/>
        </w:rPr>
        <w:t xml:space="preserve"> – it is called “The Descent from the Cross” and it is a scene that many artists have sketched and painted over the years. This one is technically anonymous. It was initially thought to be the work of </w:t>
      </w:r>
      <w:proofErr w:type="gramStart"/>
      <w:r w:rsidR="001B226A">
        <w:rPr>
          <w:rFonts w:ascii="Calibri" w:hAnsi="Calibri"/>
        </w:rPr>
        <w:t>Rembrandt</w:t>
      </w:r>
      <w:proofErr w:type="gramEnd"/>
      <w:r w:rsidR="001B226A">
        <w:rPr>
          <w:rFonts w:ascii="Calibri" w:hAnsi="Calibri"/>
        </w:rPr>
        <w:t xml:space="preserve"> but research has revealed that </w:t>
      </w:r>
      <w:r w:rsidR="002C5F3C">
        <w:rPr>
          <w:rFonts w:ascii="Calibri" w:hAnsi="Calibri"/>
        </w:rPr>
        <w:t xml:space="preserve">it </w:t>
      </w:r>
      <w:proofErr w:type="gramStart"/>
      <w:r w:rsidR="002C5F3C">
        <w:rPr>
          <w:rFonts w:ascii="Calibri" w:hAnsi="Calibri"/>
        </w:rPr>
        <w:t>actually isn’t</w:t>
      </w:r>
      <w:proofErr w:type="gramEnd"/>
      <w:r w:rsidR="002C5F3C">
        <w:rPr>
          <w:rFonts w:ascii="Calibri" w:hAnsi="Calibri"/>
        </w:rPr>
        <w:t xml:space="preserve"> the work of the Dutch master but probably one of his students. It is common with artistic depictions of Christ from this period for Jesus himself to be the source of light in the scene. At first glance, that seems to be the case again here but if you look closely, the light is </w:t>
      </w:r>
      <w:proofErr w:type="gramStart"/>
      <w:r w:rsidR="002C5F3C">
        <w:rPr>
          <w:rFonts w:ascii="Calibri" w:hAnsi="Calibri"/>
        </w:rPr>
        <w:t>actually coming</w:t>
      </w:r>
      <w:proofErr w:type="gramEnd"/>
      <w:r w:rsidR="002C5F3C">
        <w:rPr>
          <w:rFonts w:ascii="Calibri" w:hAnsi="Calibri"/>
        </w:rPr>
        <w:t xml:space="preserve"> from a torch</w:t>
      </w:r>
      <w:r w:rsidR="00F75DBE">
        <w:rPr>
          <w:rFonts w:ascii="Calibri" w:hAnsi="Calibri"/>
        </w:rPr>
        <w:t xml:space="preserve"> held by a young man to the right of the cross</w:t>
      </w:r>
      <w:r w:rsidR="00357567">
        <w:rPr>
          <w:rFonts w:ascii="Calibri" w:hAnsi="Calibri"/>
        </w:rPr>
        <w:t>, possibly the apostle John</w:t>
      </w:r>
      <w:r w:rsidR="00F75DBE">
        <w:rPr>
          <w:rFonts w:ascii="Calibri" w:hAnsi="Calibri"/>
        </w:rPr>
        <w:t>. Jesus, the Light of the World is dead</w:t>
      </w:r>
      <w:r w:rsidR="00010D36">
        <w:rPr>
          <w:rFonts w:ascii="Calibri" w:hAnsi="Calibri"/>
        </w:rPr>
        <w:t xml:space="preserve">. </w:t>
      </w:r>
      <w:r w:rsidR="00191F33">
        <w:rPr>
          <w:rFonts w:ascii="Calibri" w:hAnsi="Calibri"/>
        </w:rPr>
        <w:t xml:space="preserve">Jesus had told </w:t>
      </w:r>
      <w:r w:rsidR="00357567">
        <w:rPr>
          <w:rFonts w:ascii="Calibri" w:hAnsi="Calibri"/>
        </w:rPr>
        <w:t>the</w:t>
      </w:r>
      <w:r w:rsidR="00191F33">
        <w:rPr>
          <w:rFonts w:ascii="Calibri" w:hAnsi="Calibri"/>
        </w:rPr>
        <w:t xml:space="preserve"> disciples not long before this, “</w:t>
      </w:r>
      <w:r w:rsidR="00191F33" w:rsidRPr="005C5BC8">
        <w:rPr>
          <w:rFonts w:ascii="Calibri" w:hAnsi="Calibri"/>
          <w:i/>
          <w:iCs/>
        </w:rPr>
        <w:t>The light is among you for a little while longer.</w:t>
      </w:r>
      <w:r w:rsidR="00191F33" w:rsidRPr="005C5BC8">
        <w:rPr>
          <w:rFonts w:ascii="Calibri" w:hAnsi="Calibri"/>
          <w:i/>
          <w:iCs/>
        </w:rPr>
        <w:t>”</w:t>
      </w:r>
      <w:r w:rsidR="00191F33">
        <w:rPr>
          <w:rFonts w:ascii="Calibri" w:hAnsi="Calibri"/>
        </w:rPr>
        <w:t xml:space="preserve"> </w:t>
      </w:r>
    </w:p>
    <w:p w14:paraId="03A31DE4" w14:textId="481C7031" w:rsidR="005C5BC8" w:rsidRDefault="005C5BC8" w:rsidP="0003313D">
      <w:pPr>
        <w:spacing w:line="360" w:lineRule="auto"/>
        <w:ind w:firstLine="720"/>
        <w:rPr>
          <w:rFonts w:ascii="Calibri" w:hAnsi="Calibri"/>
        </w:rPr>
      </w:pPr>
      <w:r>
        <w:rPr>
          <w:rFonts w:ascii="Calibri" w:hAnsi="Calibri"/>
        </w:rPr>
        <w:t>The older man dressed in red</w:t>
      </w:r>
      <w:r w:rsidR="0037794A">
        <w:rPr>
          <w:rFonts w:ascii="Calibri" w:hAnsi="Calibri"/>
        </w:rPr>
        <w:t xml:space="preserve"> is probably Joseph of Arimathea. Off to the lower right we see Jesus’ mother overcome with grief. </w:t>
      </w:r>
      <w:r w:rsidR="00AC6236">
        <w:rPr>
          <w:rFonts w:ascii="Calibri" w:hAnsi="Calibri"/>
        </w:rPr>
        <w:t xml:space="preserve">And Nicodemus? </w:t>
      </w:r>
      <w:r w:rsidR="002074E9">
        <w:rPr>
          <w:rFonts w:ascii="Calibri" w:hAnsi="Calibri"/>
        </w:rPr>
        <w:t xml:space="preserve">We’re not sure about this but I have a personal theory. There is a hand </w:t>
      </w:r>
      <w:r w:rsidR="00F544B2">
        <w:rPr>
          <w:rFonts w:ascii="Calibri" w:hAnsi="Calibri"/>
        </w:rPr>
        <w:t xml:space="preserve">handing onto Jesus’ torso, lowering him from the cross. It’s difficult to see </w:t>
      </w:r>
      <w:r w:rsidR="00D46C16">
        <w:rPr>
          <w:rFonts w:ascii="Calibri" w:hAnsi="Calibri"/>
        </w:rPr>
        <w:t xml:space="preserve">especially on your bulletins but </w:t>
      </w:r>
      <w:r w:rsidR="00FB4B93">
        <w:rPr>
          <w:rFonts w:ascii="Calibri" w:hAnsi="Calibri"/>
        </w:rPr>
        <w:t xml:space="preserve">the arm belongs </w:t>
      </w:r>
      <w:r w:rsidR="00C22DC1">
        <w:rPr>
          <w:rFonts w:ascii="Calibri" w:hAnsi="Calibri"/>
        </w:rPr>
        <w:t>to an elderly man whose face is barely visible in the dark behind Jesus</w:t>
      </w:r>
      <w:r w:rsidR="00893A2D">
        <w:rPr>
          <w:rFonts w:ascii="Calibri" w:hAnsi="Calibri"/>
        </w:rPr>
        <w:t>. I think that is Nicodemus</w:t>
      </w:r>
      <w:r w:rsidR="008903B1">
        <w:rPr>
          <w:rFonts w:ascii="Calibri" w:hAnsi="Calibri"/>
        </w:rPr>
        <w:t xml:space="preserve"> and he’s hidden in the dark because he is the one who came to Jesus by night. </w:t>
      </w:r>
    </w:p>
    <w:p w14:paraId="4B31130F" w14:textId="55EEBB63" w:rsidR="00D74FBC" w:rsidRPr="00D74FBC" w:rsidRDefault="00483C9B" w:rsidP="0003313D">
      <w:pPr>
        <w:spacing w:line="360" w:lineRule="auto"/>
        <w:ind w:firstLine="720"/>
        <w:rPr>
          <w:rFonts w:ascii="Calibri" w:hAnsi="Calibri"/>
        </w:rPr>
      </w:pPr>
      <w:r>
        <w:rPr>
          <w:rFonts w:ascii="Calibri" w:hAnsi="Calibri"/>
        </w:rPr>
        <w:t>But now h</w:t>
      </w:r>
      <w:r w:rsidR="003154C0">
        <w:rPr>
          <w:rFonts w:ascii="Calibri" w:hAnsi="Calibri"/>
        </w:rPr>
        <w:t>e shows his hand</w:t>
      </w:r>
      <w:r>
        <w:rPr>
          <w:rFonts w:ascii="Calibri" w:hAnsi="Calibri"/>
        </w:rPr>
        <w:t>!</w:t>
      </w:r>
      <w:r w:rsidR="003154C0">
        <w:rPr>
          <w:rFonts w:ascii="Calibri" w:hAnsi="Calibri"/>
        </w:rPr>
        <w:t xml:space="preserve"> </w:t>
      </w:r>
      <w:r w:rsidR="00FD4004">
        <w:rPr>
          <w:rFonts w:ascii="Calibri" w:hAnsi="Calibri"/>
        </w:rPr>
        <w:t>A secret disciple no longer, h</w:t>
      </w:r>
      <w:r w:rsidR="003154C0">
        <w:rPr>
          <w:rFonts w:ascii="Calibri" w:hAnsi="Calibri"/>
        </w:rPr>
        <w:t xml:space="preserve">e </w:t>
      </w:r>
      <w:r w:rsidR="00C260A8">
        <w:rPr>
          <w:rFonts w:ascii="Calibri" w:hAnsi="Calibri"/>
        </w:rPr>
        <w:t xml:space="preserve">comes to the public execution and </w:t>
      </w:r>
      <w:r w:rsidR="009D5012">
        <w:rPr>
          <w:rFonts w:ascii="Calibri" w:hAnsi="Calibri"/>
        </w:rPr>
        <w:t>stands</w:t>
      </w:r>
      <w:r w:rsidR="00C260A8">
        <w:rPr>
          <w:rFonts w:ascii="Calibri" w:hAnsi="Calibri"/>
        </w:rPr>
        <w:t xml:space="preserve"> with Jesus’ friends. He even brings 75 pounds of </w:t>
      </w:r>
      <w:r w:rsidR="009647EE">
        <w:rPr>
          <w:rFonts w:ascii="Calibri" w:hAnsi="Calibri"/>
        </w:rPr>
        <w:t xml:space="preserve">ointment, which was a quantity fit for a king. </w:t>
      </w:r>
      <w:r w:rsidR="003D7195">
        <w:rPr>
          <w:rFonts w:ascii="Calibri" w:hAnsi="Calibri"/>
        </w:rPr>
        <w:t xml:space="preserve">What a time </w:t>
      </w:r>
      <w:r w:rsidR="00EF0DC7">
        <w:rPr>
          <w:rFonts w:ascii="Calibri" w:hAnsi="Calibri"/>
        </w:rPr>
        <w:t xml:space="preserve">to voice full support and show that you are a follower of Jesus, right? Not when he saw signs and miracles; not during the swell of popularity as he rode into Jerusalem on a </w:t>
      </w:r>
      <w:proofErr w:type="gramStart"/>
      <w:r w:rsidR="00EF0DC7">
        <w:rPr>
          <w:rFonts w:ascii="Calibri" w:hAnsi="Calibri"/>
        </w:rPr>
        <w:t>donkey</w:t>
      </w:r>
      <w:proofErr w:type="gramEnd"/>
      <w:r w:rsidR="00E50589">
        <w:rPr>
          <w:rFonts w:ascii="Calibri" w:hAnsi="Calibri"/>
        </w:rPr>
        <w:t xml:space="preserve"> but when he was dying on a cross. And how fitting – </w:t>
      </w:r>
      <w:r w:rsidR="008D189C">
        <w:rPr>
          <w:rFonts w:ascii="Calibri" w:hAnsi="Calibri"/>
        </w:rPr>
        <w:t xml:space="preserve">because Jesus had told Nicodemus how he would be </w:t>
      </w:r>
      <w:proofErr w:type="gramStart"/>
      <w:r w:rsidR="008D189C">
        <w:rPr>
          <w:rFonts w:ascii="Calibri" w:hAnsi="Calibri"/>
        </w:rPr>
        <w:t>lifted up</w:t>
      </w:r>
      <w:proofErr w:type="gramEnd"/>
      <w:r w:rsidR="008D189C">
        <w:rPr>
          <w:rFonts w:ascii="Calibri" w:hAnsi="Calibri"/>
        </w:rPr>
        <w:t xml:space="preserve"> </w:t>
      </w:r>
      <w:r w:rsidR="000060AB" w:rsidRPr="000060AB">
        <w:rPr>
          <w:rFonts w:ascii="Calibri" w:hAnsi="Calibri"/>
        </w:rPr>
        <w:t>that whoever believes in him may have eternal life</w:t>
      </w:r>
      <w:r w:rsidR="000060AB">
        <w:rPr>
          <w:rFonts w:ascii="Calibri" w:hAnsi="Calibri"/>
        </w:rPr>
        <w:t xml:space="preserve">. </w:t>
      </w:r>
    </w:p>
    <w:p w14:paraId="755757F0" w14:textId="32009A9B" w:rsidR="005C7CCC" w:rsidRDefault="00AB6551"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what about us? </w:t>
      </w:r>
      <w:r w:rsidR="00275E77">
        <w:rPr>
          <w:rFonts w:ascii="Calibri" w:hAnsi="Calibri"/>
        </w:rPr>
        <w:t xml:space="preserve">What do we have in common with Nicodemus? We all started out in the dark like him. </w:t>
      </w:r>
      <w:r w:rsidR="007520F6">
        <w:rPr>
          <w:rFonts w:ascii="Calibri" w:hAnsi="Calibri"/>
        </w:rPr>
        <w:t xml:space="preserve">Conceived and born in </w:t>
      </w:r>
      <w:r w:rsidR="00574F1D">
        <w:rPr>
          <w:rFonts w:ascii="Calibri" w:hAnsi="Calibri"/>
        </w:rPr>
        <w:t xml:space="preserve">sin, we were outside the light. </w:t>
      </w:r>
      <w:r w:rsidR="00902584">
        <w:rPr>
          <w:rFonts w:ascii="Calibri" w:hAnsi="Calibri"/>
        </w:rPr>
        <w:t>We came to Jesus</w:t>
      </w:r>
      <w:r w:rsidR="00D8014B">
        <w:rPr>
          <w:rFonts w:ascii="Calibri" w:hAnsi="Calibri"/>
        </w:rPr>
        <w:t xml:space="preserve">, or rather, we were brought to Jesus, </w:t>
      </w:r>
      <w:r w:rsidR="008B16DA">
        <w:rPr>
          <w:rFonts w:ascii="Calibri" w:hAnsi="Calibri"/>
        </w:rPr>
        <w:t>blown</w:t>
      </w:r>
      <w:r w:rsidR="00D8014B">
        <w:rPr>
          <w:rFonts w:ascii="Calibri" w:hAnsi="Calibri"/>
        </w:rPr>
        <w:t xml:space="preserve"> by the </w:t>
      </w:r>
      <w:r w:rsidR="008B16DA">
        <w:rPr>
          <w:rFonts w:ascii="Calibri" w:hAnsi="Calibri"/>
        </w:rPr>
        <w:t xml:space="preserve">Holy Spirit’s mysterious movement. </w:t>
      </w:r>
      <w:r w:rsidR="004A0C48">
        <w:rPr>
          <w:rFonts w:ascii="Calibri" w:hAnsi="Calibri"/>
        </w:rPr>
        <w:t xml:space="preserve">And we have </w:t>
      </w:r>
      <w:r w:rsidR="002A6758">
        <w:rPr>
          <w:rFonts w:ascii="Calibri" w:hAnsi="Calibri"/>
        </w:rPr>
        <w:t>heard</w:t>
      </w:r>
      <w:r w:rsidR="004A0C48">
        <w:rPr>
          <w:rFonts w:ascii="Calibri" w:hAnsi="Calibri"/>
        </w:rPr>
        <w:t xml:space="preserve"> what Nicodemus </w:t>
      </w:r>
      <w:r w:rsidR="002A6758">
        <w:rPr>
          <w:rFonts w:ascii="Calibri" w:hAnsi="Calibri"/>
        </w:rPr>
        <w:t>heard</w:t>
      </w:r>
      <w:r w:rsidR="004A0C48">
        <w:rPr>
          <w:rFonts w:ascii="Calibri" w:hAnsi="Calibri"/>
        </w:rPr>
        <w:t xml:space="preserve">. </w:t>
      </w:r>
      <w:r w:rsidR="002F54DA">
        <w:rPr>
          <w:rFonts w:ascii="Calibri" w:hAnsi="Calibri"/>
        </w:rPr>
        <w:t xml:space="preserve">Through the eyewitness testimony written here we </w:t>
      </w:r>
      <w:r w:rsidR="002A6758">
        <w:rPr>
          <w:rFonts w:ascii="Calibri" w:hAnsi="Calibri"/>
        </w:rPr>
        <w:t>have heard the voice of the Savior</w:t>
      </w:r>
      <w:r w:rsidR="00085DA9">
        <w:rPr>
          <w:rFonts w:ascii="Calibri" w:hAnsi="Calibri"/>
        </w:rPr>
        <w:t xml:space="preserve">, heard of his love for the world, for you and me; heard of his atoning death; heard of his burial; heard of his resurrection. </w:t>
      </w:r>
      <w:r w:rsidR="00D178F5">
        <w:rPr>
          <w:rFonts w:ascii="Calibri" w:hAnsi="Calibri"/>
        </w:rPr>
        <w:t xml:space="preserve">Like Nicodemus we have been born </w:t>
      </w:r>
      <w:proofErr w:type="gramStart"/>
      <w:r w:rsidR="00D178F5">
        <w:rPr>
          <w:rFonts w:ascii="Calibri" w:hAnsi="Calibri"/>
        </w:rPr>
        <w:t>again;</w:t>
      </w:r>
      <w:proofErr w:type="gramEnd"/>
      <w:r w:rsidR="00D178F5">
        <w:rPr>
          <w:rFonts w:ascii="Calibri" w:hAnsi="Calibri"/>
        </w:rPr>
        <w:t xml:space="preserve"> born of the same water and Spirit</w:t>
      </w:r>
      <w:r w:rsidR="00F5735E">
        <w:rPr>
          <w:rFonts w:ascii="Calibri" w:hAnsi="Calibri"/>
        </w:rPr>
        <w:t xml:space="preserve">, poured over us in Holy Baptism. </w:t>
      </w:r>
      <w:r w:rsidR="005566D6">
        <w:rPr>
          <w:rFonts w:ascii="Calibri" w:hAnsi="Calibri"/>
        </w:rPr>
        <w:t>Like Nicodemus we have been given a faith that trusts in Jesus so that we will not perish but have eternal life.</w:t>
      </w:r>
    </w:p>
    <w:p w14:paraId="6A7F066D" w14:textId="7CF5692E" w:rsidR="005566D6" w:rsidRDefault="005566D6" w:rsidP="00921BBA">
      <w:pPr>
        <w:spacing w:line="360" w:lineRule="auto"/>
        <w:rPr>
          <w:rFonts w:ascii="Calibri" w:hAnsi="Calibri"/>
        </w:rPr>
      </w:pPr>
      <w:r>
        <w:rPr>
          <w:rFonts w:ascii="Calibri" w:hAnsi="Calibri"/>
        </w:rPr>
        <w:tab/>
      </w:r>
      <w:r w:rsidR="00DA75C3">
        <w:rPr>
          <w:rFonts w:ascii="Calibri" w:hAnsi="Calibri"/>
        </w:rPr>
        <w:t xml:space="preserve">As we come to the Lord’s Table, we </w:t>
      </w:r>
      <w:r w:rsidR="008F1C62">
        <w:rPr>
          <w:rFonts w:ascii="Calibri" w:hAnsi="Calibri"/>
        </w:rPr>
        <w:t xml:space="preserve">see what Nicodemus </w:t>
      </w:r>
      <w:proofErr w:type="gramStart"/>
      <w:r w:rsidR="008F1C62">
        <w:rPr>
          <w:rFonts w:ascii="Calibri" w:hAnsi="Calibri"/>
        </w:rPr>
        <w:t>saw</w:t>
      </w:r>
      <w:proofErr w:type="gramEnd"/>
      <w:r w:rsidR="00F335D1">
        <w:rPr>
          <w:rFonts w:ascii="Calibri" w:hAnsi="Calibri"/>
        </w:rPr>
        <w:t xml:space="preserve"> and we touch what Nicodemus touched. The very same body </w:t>
      </w:r>
      <w:r w:rsidR="00650A02">
        <w:rPr>
          <w:rFonts w:ascii="Calibri" w:hAnsi="Calibri"/>
        </w:rPr>
        <w:t xml:space="preserve">his hand grasped as he lowered it from the cross; the very same body he anointed with </w:t>
      </w:r>
      <w:r w:rsidR="00217529">
        <w:rPr>
          <w:rFonts w:ascii="Calibri" w:hAnsi="Calibri"/>
        </w:rPr>
        <w:t xml:space="preserve">that extravagant gift of myrrh and aloe is the same body that is placed in our mouths </w:t>
      </w:r>
      <w:r w:rsidR="00A4713E">
        <w:rPr>
          <w:rFonts w:ascii="Calibri" w:hAnsi="Calibri"/>
        </w:rPr>
        <w:t xml:space="preserve">here today. The blood Nicodemus undoubtedly </w:t>
      </w:r>
      <w:r w:rsidR="003B10E8">
        <w:rPr>
          <w:rFonts w:ascii="Calibri" w:hAnsi="Calibri"/>
        </w:rPr>
        <w:t xml:space="preserve">got on his hands as he lovingly prepared Jesus for burial is the same blood that we drink today. The body and blood that fills us with forgiveness, life, and salvation. </w:t>
      </w:r>
      <w:r w:rsidR="003D39C4">
        <w:rPr>
          <w:rFonts w:ascii="Calibri" w:hAnsi="Calibri"/>
        </w:rPr>
        <w:t xml:space="preserve">We </w:t>
      </w:r>
      <w:r w:rsidR="000247F1">
        <w:rPr>
          <w:rFonts w:ascii="Calibri" w:hAnsi="Calibri"/>
        </w:rPr>
        <w:t xml:space="preserve">have heard and seen and touched that precious promise that God so loved you that he gave his only Son that you should not perish but have eternal life. </w:t>
      </w:r>
      <w:r w:rsidR="000E46A5">
        <w:rPr>
          <w:rFonts w:ascii="Calibri" w:hAnsi="Calibri"/>
        </w:rPr>
        <w:br/>
      </w:r>
      <w:r w:rsidR="000E46A5">
        <w:rPr>
          <w:rFonts w:ascii="Calibri" w:hAnsi="Calibri"/>
        </w:rPr>
        <w:tab/>
        <w:t xml:space="preserve">But are we also like Nicodemus in being stealth disciples? </w:t>
      </w:r>
      <w:r w:rsidR="00372916">
        <w:rPr>
          <w:rFonts w:ascii="Calibri" w:hAnsi="Calibri"/>
        </w:rPr>
        <w:t>What do our friends, neighbors, family, and coworkers know about us? They might know where we live</w:t>
      </w:r>
      <w:r w:rsidR="001B185D">
        <w:rPr>
          <w:rFonts w:ascii="Calibri" w:hAnsi="Calibri"/>
        </w:rPr>
        <w:t xml:space="preserve">; they can look at our clothing and bumper stickers and they would know who we root for, who we vote for, or what music we listen to. Do they know </w:t>
      </w:r>
      <w:r w:rsidR="00D8249A">
        <w:rPr>
          <w:rFonts w:ascii="Calibri" w:hAnsi="Calibri"/>
        </w:rPr>
        <w:t xml:space="preserve">who we say Jesus is? </w:t>
      </w:r>
      <w:r w:rsidR="008C385F">
        <w:rPr>
          <w:rFonts w:ascii="Calibri" w:hAnsi="Calibri"/>
        </w:rPr>
        <w:t>Do they know that God loves them so much that he gave his only Son for them</w:t>
      </w:r>
      <w:r w:rsidR="00EE7845">
        <w:rPr>
          <w:rFonts w:ascii="Calibri" w:hAnsi="Calibri"/>
        </w:rPr>
        <w:t xml:space="preserve">? </w:t>
      </w:r>
      <w:r w:rsidR="00C5300A">
        <w:rPr>
          <w:rFonts w:ascii="Calibri" w:hAnsi="Calibri"/>
        </w:rPr>
        <w:t>Because like Nicodemus, God calls us out of the shadows</w:t>
      </w:r>
      <w:r w:rsidR="000900EA">
        <w:rPr>
          <w:rFonts w:ascii="Calibri" w:hAnsi="Calibri"/>
        </w:rPr>
        <w:t xml:space="preserve">. He calls us to believe boldly – not just when it’s </w:t>
      </w:r>
      <w:r w:rsidR="007804CF">
        <w:rPr>
          <w:rFonts w:ascii="Calibri" w:hAnsi="Calibri"/>
        </w:rPr>
        <w:t>easy and popular to be a Christian when there are signs and miracles and public opinion is on our side but also when things are looking dark</w:t>
      </w:r>
      <w:r w:rsidR="00A2786E">
        <w:rPr>
          <w:rFonts w:ascii="Calibri" w:hAnsi="Calibri"/>
        </w:rPr>
        <w:t xml:space="preserve">est. When </w:t>
      </w:r>
      <w:r w:rsidR="00450B96">
        <w:rPr>
          <w:rFonts w:ascii="Calibri" w:hAnsi="Calibri"/>
        </w:rPr>
        <w:t>Jesus’ breathless body is on a cross covered in blood. When the world hates Christians</w:t>
      </w:r>
      <w:r w:rsidR="00AB49CD">
        <w:rPr>
          <w:rFonts w:ascii="Calibri" w:hAnsi="Calibri"/>
        </w:rPr>
        <w:t xml:space="preserve">; when the miracles are in short supply and evil is on the rise, then </w:t>
      </w:r>
      <w:r w:rsidR="008427E1">
        <w:rPr>
          <w:rFonts w:ascii="Calibri" w:hAnsi="Calibri"/>
        </w:rPr>
        <w:t xml:space="preserve">more than ever it’s time to show your hand. Let the world see you gripping onto Jesus because he </w:t>
      </w:r>
      <w:r w:rsidR="00B05537">
        <w:rPr>
          <w:rFonts w:ascii="Calibri" w:hAnsi="Calibri"/>
        </w:rPr>
        <w:t xml:space="preserve">is the only thing worth gripping onto when everything falls apart. </w:t>
      </w:r>
    </w:p>
    <w:p w14:paraId="04AA67E3" w14:textId="0F1063B0" w:rsidR="00B05537" w:rsidRPr="00B746B9" w:rsidRDefault="00B05537" w:rsidP="00921BBA">
      <w:pPr>
        <w:spacing w:line="360" w:lineRule="auto"/>
        <w:rPr>
          <w:rFonts w:ascii="Calibri" w:hAnsi="Calibri"/>
        </w:rPr>
      </w:pPr>
      <w:r>
        <w:rPr>
          <w:rFonts w:ascii="Calibri" w:hAnsi="Calibri"/>
        </w:rPr>
        <w:tab/>
        <w:t xml:space="preserve">And in the end, we will find with Nicodemus that it has been Jesus who was gripping onto us all along. AMEN. </w:t>
      </w:r>
    </w:p>
    <w:p w14:paraId="70880BA9"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2E344077" w14:textId="77777777" w:rsidR="00921BBA" w:rsidRPr="00921BBA" w:rsidRDefault="00921BBA" w:rsidP="00921BBA">
      <w:pPr>
        <w:tabs>
          <w:tab w:val="left" w:pos="1471"/>
        </w:tabs>
      </w:pPr>
    </w:p>
    <w:sectPr w:rsidR="00921BBA" w:rsidRPr="00921BBA" w:rsidSect="00CD7560">
      <w:headerReference w:type="even" r:id="rId10"/>
      <w:headerReference w:type="default" r:id="rId11"/>
      <w:footerReference w:type="default" r:id="rId12"/>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69328" w14:textId="77777777" w:rsidR="00D63582" w:rsidRDefault="00D63582" w:rsidP="00921BBA">
      <w:r>
        <w:separator/>
      </w:r>
    </w:p>
  </w:endnote>
  <w:endnote w:type="continuationSeparator" w:id="0">
    <w:p w14:paraId="169D7080" w14:textId="77777777" w:rsidR="00D63582" w:rsidRDefault="00D63582"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7FB36"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F8BDB" w14:textId="77777777" w:rsidR="00D63582" w:rsidRDefault="00D63582" w:rsidP="00921BBA">
      <w:r>
        <w:separator/>
      </w:r>
    </w:p>
  </w:footnote>
  <w:footnote w:type="continuationSeparator" w:id="0">
    <w:p w14:paraId="369BBD3A" w14:textId="77777777" w:rsidR="00D63582" w:rsidRDefault="00D63582"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67F0797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0F70D8E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3D9D0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4B8D5EE7"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7E9A8A" w14:textId="70ECF887"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0305C3">
      <w:rPr>
        <w:rFonts w:ascii="Calibri" w:hAnsi="Calibri" w:cs="Times New Roman (Body CS)"/>
        <w:color w:val="7F7F7F" w:themeColor="text1" w:themeTint="80"/>
        <w:spacing w:val="26"/>
      </w:rPr>
      <w:t>John 3:1-17</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0305C3">
      <w:rPr>
        <w:rFonts w:ascii="Calibri" w:hAnsi="Calibri" w:cs="Times New Roman (Body CS)"/>
        <w:color w:val="7F7F7F" w:themeColor="text1" w:themeTint="80"/>
        <w:spacing w:val="26"/>
      </w:rPr>
      <w:t xml:space="preserve">March 1, </w:t>
    </w:r>
    <w:proofErr w:type="gramStart"/>
    <w:r w:rsidR="000305C3">
      <w:rPr>
        <w:rFonts w:ascii="Calibri" w:hAnsi="Calibri" w:cs="Times New Roman (Body CS)"/>
        <w:color w:val="7F7F7F" w:themeColor="text1" w:themeTint="80"/>
        <w:spacing w:val="26"/>
      </w:rPr>
      <w:t>2026</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0305C3">
      <w:rPr>
        <w:rFonts w:ascii="Calibri" w:hAnsi="Calibri" w:cs="Times New Roman (Body CS)"/>
        <w:color w:val="7F7F7F" w:themeColor="text1" w:themeTint="80"/>
        <w:spacing w:val="26"/>
      </w:rPr>
      <w:t>Showing Your Hand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5C3"/>
    <w:rsid w:val="000060AB"/>
    <w:rsid w:val="00010D36"/>
    <w:rsid w:val="000247F1"/>
    <w:rsid w:val="000305C3"/>
    <w:rsid w:val="0003313D"/>
    <w:rsid w:val="00075CC5"/>
    <w:rsid w:val="00085DA9"/>
    <w:rsid w:val="000900EA"/>
    <w:rsid w:val="000C3FFB"/>
    <w:rsid w:val="000D34BB"/>
    <w:rsid w:val="000E46A5"/>
    <w:rsid w:val="000E62E2"/>
    <w:rsid w:val="000F0A9C"/>
    <w:rsid w:val="001672EA"/>
    <w:rsid w:val="00191F33"/>
    <w:rsid w:val="001B185D"/>
    <w:rsid w:val="001B226A"/>
    <w:rsid w:val="001C4604"/>
    <w:rsid w:val="002074E9"/>
    <w:rsid w:val="00217529"/>
    <w:rsid w:val="00234B69"/>
    <w:rsid w:val="00275E77"/>
    <w:rsid w:val="002A6758"/>
    <w:rsid w:val="002C1E40"/>
    <w:rsid w:val="002C5F3C"/>
    <w:rsid w:val="002F54DA"/>
    <w:rsid w:val="003154C0"/>
    <w:rsid w:val="003545D5"/>
    <w:rsid w:val="00357567"/>
    <w:rsid w:val="003648C8"/>
    <w:rsid w:val="00372916"/>
    <w:rsid w:val="0037794A"/>
    <w:rsid w:val="003B10E8"/>
    <w:rsid w:val="003B388D"/>
    <w:rsid w:val="003D39C4"/>
    <w:rsid w:val="003D7195"/>
    <w:rsid w:val="003F10AF"/>
    <w:rsid w:val="004171FA"/>
    <w:rsid w:val="00426F0C"/>
    <w:rsid w:val="00446C64"/>
    <w:rsid w:val="00450B96"/>
    <w:rsid w:val="004657F3"/>
    <w:rsid w:val="00472C40"/>
    <w:rsid w:val="00473E6A"/>
    <w:rsid w:val="00473F51"/>
    <w:rsid w:val="00483C9B"/>
    <w:rsid w:val="004A0C48"/>
    <w:rsid w:val="004C3293"/>
    <w:rsid w:val="004D53BE"/>
    <w:rsid w:val="004E0D70"/>
    <w:rsid w:val="004F5073"/>
    <w:rsid w:val="00500FED"/>
    <w:rsid w:val="00521098"/>
    <w:rsid w:val="00545353"/>
    <w:rsid w:val="005556E8"/>
    <w:rsid w:val="005566D6"/>
    <w:rsid w:val="00574F1D"/>
    <w:rsid w:val="00582882"/>
    <w:rsid w:val="005A1F6A"/>
    <w:rsid w:val="005C5BC8"/>
    <w:rsid w:val="005C7CCC"/>
    <w:rsid w:val="0062342F"/>
    <w:rsid w:val="0062466C"/>
    <w:rsid w:val="00650A02"/>
    <w:rsid w:val="006F692F"/>
    <w:rsid w:val="00706E1C"/>
    <w:rsid w:val="007323CD"/>
    <w:rsid w:val="0074565F"/>
    <w:rsid w:val="007520F6"/>
    <w:rsid w:val="007804CF"/>
    <w:rsid w:val="007E2803"/>
    <w:rsid w:val="008427E1"/>
    <w:rsid w:val="00880769"/>
    <w:rsid w:val="008903B1"/>
    <w:rsid w:val="00893A2D"/>
    <w:rsid w:val="00895C84"/>
    <w:rsid w:val="008B16DA"/>
    <w:rsid w:val="008C0D30"/>
    <w:rsid w:val="008C21C3"/>
    <w:rsid w:val="008C385F"/>
    <w:rsid w:val="008D01C0"/>
    <w:rsid w:val="008D189C"/>
    <w:rsid w:val="008F1C62"/>
    <w:rsid w:val="00902584"/>
    <w:rsid w:val="00921BBA"/>
    <w:rsid w:val="009438AC"/>
    <w:rsid w:val="00964644"/>
    <w:rsid w:val="009647EE"/>
    <w:rsid w:val="00986D7C"/>
    <w:rsid w:val="009B2622"/>
    <w:rsid w:val="009D5012"/>
    <w:rsid w:val="009E27B7"/>
    <w:rsid w:val="00A03DF3"/>
    <w:rsid w:val="00A2786E"/>
    <w:rsid w:val="00A4713E"/>
    <w:rsid w:val="00A6163A"/>
    <w:rsid w:val="00AB49CD"/>
    <w:rsid w:val="00AB6551"/>
    <w:rsid w:val="00AC6236"/>
    <w:rsid w:val="00B05537"/>
    <w:rsid w:val="00B327CB"/>
    <w:rsid w:val="00B51B3E"/>
    <w:rsid w:val="00BA6DF8"/>
    <w:rsid w:val="00BC1355"/>
    <w:rsid w:val="00BD2497"/>
    <w:rsid w:val="00BF34DB"/>
    <w:rsid w:val="00BF6A99"/>
    <w:rsid w:val="00C11263"/>
    <w:rsid w:val="00C22DC1"/>
    <w:rsid w:val="00C260A8"/>
    <w:rsid w:val="00C5300A"/>
    <w:rsid w:val="00C5487D"/>
    <w:rsid w:val="00C764CF"/>
    <w:rsid w:val="00CD7560"/>
    <w:rsid w:val="00D178F5"/>
    <w:rsid w:val="00D266D2"/>
    <w:rsid w:val="00D274F5"/>
    <w:rsid w:val="00D46C16"/>
    <w:rsid w:val="00D52644"/>
    <w:rsid w:val="00D63582"/>
    <w:rsid w:val="00D74FBC"/>
    <w:rsid w:val="00D8014B"/>
    <w:rsid w:val="00D8249A"/>
    <w:rsid w:val="00DA5EF7"/>
    <w:rsid w:val="00DA75C3"/>
    <w:rsid w:val="00DD125C"/>
    <w:rsid w:val="00E50589"/>
    <w:rsid w:val="00EE7845"/>
    <w:rsid w:val="00EF0DC7"/>
    <w:rsid w:val="00EF1A4B"/>
    <w:rsid w:val="00F223F2"/>
    <w:rsid w:val="00F335D1"/>
    <w:rsid w:val="00F46518"/>
    <w:rsid w:val="00F544B2"/>
    <w:rsid w:val="00F5735E"/>
    <w:rsid w:val="00F75DBE"/>
    <w:rsid w:val="00F93FAA"/>
    <w:rsid w:val="00FB4B93"/>
    <w:rsid w:val="00FC0938"/>
    <w:rsid w:val="00FD40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69F6B"/>
  <w15:chartTrackingRefBased/>
  <w15:docId w15:val="{71EBAC23-49B2-2945-A344-337D6F254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A664A8D144134F9FFF37FDE3F77108" ma:contentTypeVersion="16" ma:contentTypeDescription="Create a new document." ma:contentTypeScope="" ma:versionID="2db7d548f8c26f20317452d62c9dd84a">
  <xsd:schema xmlns:xsd="http://www.w3.org/2001/XMLSchema" xmlns:xs="http://www.w3.org/2001/XMLSchema" xmlns:p="http://schemas.microsoft.com/office/2006/metadata/properties" xmlns:ns2="d47e3180-3209-4491-94e9-205d99d66727" xmlns:ns3="48102904-0a33-41fe-9629-8090e11b0825" targetNamespace="http://schemas.microsoft.com/office/2006/metadata/properties" ma:root="true" ma:fieldsID="0e61226fad74c34b8fc66508f2ec345e" ns2:_="" ns3:_="">
    <xsd:import namespace="d47e3180-3209-4491-94e9-205d99d66727"/>
    <xsd:import namespace="48102904-0a33-41fe-9629-8090e11b08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7e3180-3209-4491-94e9-205d99d667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837adf-5923-49f8-86dc-752581dfeb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102904-0a33-41fe-9629-8090e11b082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8955283-29d1-443c-a040-0a33c08cbf60}" ma:internalName="TaxCatchAll" ma:showField="CatchAllData" ma:web="48102904-0a33-41fe-9629-8090e11b0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8102904-0a33-41fe-9629-8090e11b0825" xsi:nil="true"/>
    <lcf76f155ced4ddcb4097134ff3c332f xmlns="d47e3180-3209-4491-94e9-205d99d6672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F82A674-F360-45DB-A811-B885B43239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7e3180-3209-4491-94e9-205d99d66727"/>
    <ds:schemaRef ds:uri="48102904-0a33-41fe-9629-8090e11b08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8DBFA1-8E2B-456C-94B8-6BA15C90C981}">
  <ds:schemaRefs>
    <ds:schemaRef ds:uri="http://schemas.microsoft.com/sharepoint/v3/contenttype/forms"/>
  </ds:schemaRefs>
</ds:datastoreItem>
</file>

<file path=customXml/itemProps3.xml><?xml version="1.0" encoding="utf-8"?>
<ds:datastoreItem xmlns:ds="http://schemas.openxmlformats.org/officeDocument/2006/customXml" ds:itemID="{EBC8F7FC-D133-4966-B1DF-BD59E5153FA5}">
  <ds:schemaRefs>
    <ds:schemaRef ds:uri="http://schemas.microsoft.com/office/2006/metadata/properties"/>
    <ds:schemaRef ds:uri="http://schemas.microsoft.com/office/infopath/2007/PartnerControls"/>
    <ds:schemaRef ds:uri="48102904-0a33-41fe-9629-8090e11b0825"/>
    <ds:schemaRef ds:uri="d47e3180-3209-4491-94e9-205d99d66727"/>
  </ds:schemaRefs>
</ds:datastoreItem>
</file>

<file path=docProps/app.xml><?xml version="1.0" encoding="utf-8"?>
<Properties xmlns="http://schemas.openxmlformats.org/officeDocument/2006/extended-properties" xmlns:vt="http://schemas.openxmlformats.org/officeDocument/2006/docPropsVTypes">
  <Template>Sermon.dotx</Template>
  <TotalTime>201</TotalTime>
  <Pages>1</Pages>
  <Words>1473</Words>
  <Characters>6499</Characters>
  <Application>Microsoft Office Word</Application>
  <DocSecurity>0</DocSecurity>
  <Lines>144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107</cp:revision>
  <dcterms:created xsi:type="dcterms:W3CDTF">2026-02-26T17:34:00Z</dcterms:created>
  <dcterms:modified xsi:type="dcterms:W3CDTF">2026-02-28T22:45:00Z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0x0101008BA664A8D144134F9FFF37FDE3F77108</vt:lpwstr>
  </property>
  <property fmtid="{D5CDD505-2E9C-101B-9397-08002B2CF9AE}" pid="3" name="MediaServiceImageTags">
    <vt:lpwstr/>
  </property>
</Properties>
</file>